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Arial" w:cs="Arial" w:eastAsia="Arial" w:hAnsi="Arial"/>
          <w:b/>
          <w:bCs/>
          <w:color w:val="A8431F"/>
          <w:spacing w:val="30"/>
          <w:sz w:val="16"/>
          <w:szCs w:val="16"/>
        </w:rPr>
        <w:t xml:space="preserve">THE 90-DAY LAUNCH PLAYBOOK · ROSSI WORKS</w:t>
      </w:r>
    </w:p>
    <w:p>
      <w:pPr>
        <w:spacing w:after="120"/>
      </w:pPr>
      <w:r>
        <w:rPr>
          <w:rFonts w:ascii="Arial" w:cs="Arial" w:eastAsia="Arial" w:hAnsi="Arial"/>
          <w:b/>
          <w:bCs/>
          <w:color w:val="113B40"/>
          <w:sz w:val="56"/>
          <w:szCs w:val="56"/>
        </w:rPr>
        <w:t xml:space="preserve">Our 90-Day Launch Plan</w:t>
      </w:r>
    </w:p>
    <w:p>
      <w:pPr>
        <w:spacing w:after="140"/>
      </w:pPr>
      <w:r>
        <w:rPr>
          <w:rFonts w:ascii="Arial" w:cs="Arial" w:eastAsia="Arial" w:hAnsi="Arial"/>
          <w:b/>
          <w:bCs/>
          <w:sz w:val="21"/>
          <w:szCs w:val="21"/>
        </w:rPr>
        <w:t xml:space="preserve">What we're building: </w:t>
      </w:r>
      <w:r>
        <w:rPr>
          <w:rFonts w:ascii="Arial" w:cs="Arial" w:eastAsia="Arial" w:hAnsi="Arial"/>
          <w:sz w:val="21"/>
          <w:szCs w:val="21"/>
        </w:rPr>
        <w:t xml:space="preserve">________________________________________</w:t>
      </w:r>
    </w:p>
    <w:p>
      <w:pPr>
        <w:spacing w:after="140"/>
      </w:pPr>
      <w:r>
        <w:rPr>
          <w:rFonts w:ascii="Arial" w:cs="Arial" w:eastAsia="Arial" w:hAnsi="Arial"/>
          <w:b/>
          <w:bCs/>
          <w:sz w:val="21"/>
          <w:szCs w:val="21"/>
        </w:rPr>
        <w:t xml:space="preserve">Our 90 days: </w:t>
      </w:r>
      <w:r>
        <w:rPr>
          <w:rFonts w:ascii="Arial" w:cs="Arial" w:eastAsia="Arial" w:hAnsi="Arial"/>
          <w:sz w:val="21"/>
          <w:szCs w:val="21"/>
        </w:rPr>
        <w:t xml:space="preserve">_______________  through  _______________     (13 weeks, a real finish line)</w:t>
      </w:r>
    </w:p>
    <w:p>
      <w:pPr>
        <w:spacing w:after="140"/>
      </w:pPr>
      <w:r>
        <w:rPr>
          <w:rFonts w:ascii="Arial" w:cs="Arial" w:eastAsia="Arial" w:hAnsi="Arial"/>
          <w:b/>
          <w:bCs/>
          <w:sz w:val="21"/>
          <w:szCs w:val="21"/>
        </w:rPr>
        <w:t xml:space="preserve">Owners (the core team): </w:t>
      </w:r>
      <w:r>
        <w:rPr>
          <w:rFonts w:ascii="Arial" w:cs="Arial" w:eastAsia="Arial" w:hAnsi="Arial"/>
          <w:sz w:val="21"/>
          <w:szCs w:val="21"/>
        </w:rPr>
        <w:t xml:space="preserve">________________________________________</w:t>
      </w:r>
    </w:p>
    <w:p>
      <w:pPr>
        <w:spacing w:after="140"/>
      </w:pPr>
      <w:r>
        <w:rPr>
          <w:rFonts w:ascii="Arial" w:cs="Arial" w:eastAsia="Arial" w:hAnsi="Arial"/>
          <w:b/>
          <w:bCs/>
          <w:sz w:val="21"/>
          <w:szCs w:val="21"/>
        </w:rPr>
        <w:t xml:space="preserve">Helpers: </w:t>
      </w:r>
      <w:r>
        <w:rPr>
          <w:rFonts w:ascii="Arial" w:cs="Arial" w:eastAsia="Arial" w:hAnsi="Arial"/>
          <w:sz w:val="21"/>
          <w:szCs w:val="21"/>
        </w:rPr>
        <w:t xml:space="preserve">________________________________________</w:t>
      </w:r>
    </w:p>
    <w:p>
      <w:pPr>
        <w:pBdr>
          <w:left w:val="single" w:color="C75B33" w:sz="12" w:space="8"/>
        </w:pBdr>
        <w:spacing w:after="160" w:before="120"/>
        <w:ind w:left="360"/>
      </w:pPr>
      <w:r>
        <w:rPr>
          <w:rFonts w:ascii="Arial" w:cs="Arial" w:eastAsia="Arial" w:hAnsi="Arial"/>
          <w:i/>
          <w:iCs/>
          <w:color w:val="A8431F"/>
          <w:sz w:val="23"/>
          <w:szCs w:val="23"/>
        </w:rPr>
        <w:t xml:space="preserve">"This is not the forever version. This is the 90-day version."</w:t>
      </w:r>
    </w:p>
    <w:p>
      <w:pPr>
        <w:spacing w:after="100"/>
      </w:pPr>
      <w:r>
        <w:rPr>
          <w:rFonts w:ascii="Arial" w:cs="Arial" w:eastAsia="Arial" w:hAnsi="Arial"/>
          <w:i/>
          <w:iCs/>
          <w:color w:val="5E7370"/>
          <w:sz w:val="19"/>
          <w:szCs w:val="19"/>
        </w:rPr>
        <w:t xml:space="preserve">Fill this in within 48 hours of your workshop, working from the recording ... not memory. Read it together within three days (dinner works), fix anything that doesn't match what you decided, then freeze it until day 90. Only the weekly tracker changes after that.</w:t>
      </w:r>
    </w:p>
    <w:p>
      <w:pPr>
        <w:pBdr>
          <w:bottom w:val="single" w:color="C75B33" w:sz="8" w:space="2"/>
        </w:pBdr>
        <w:spacing w:after="160" w:before="320"/>
      </w:pPr>
      <w:r>
        <w:rPr>
          <w:rFonts w:ascii="Arial" w:cs="Arial" w:eastAsia="Arial" w:hAnsi="Arial"/>
          <w:b/>
          <w:bCs/>
          <w:color w:val="113B40"/>
          <w:sz w:val="32"/>
          <w:szCs w:val="32"/>
        </w:rPr>
        <w:t xml:space="preserve">1 · The spine</w:t>
      </w:r>
    </w:p>
    <w:p>
      <w:pPr>
        <w:spacing w:after="100"/>
      </w:pPr>
      <w:r>
        <w:rPr>
          <w:rFonts w:ascii="Arial" w:cs="Arial" w:eastAsia="Arial" w:hAnsi="Arial"/>
          <w:i/>
          <w:iCs/>
          <w:color w:val="5E7370"/>
          <w:sz w:val="19"/>
          <w:szCs w:val="19"/>
        </w:rPr>
        <w:t xml:space="preserve">What you're building, in the order it stacks: the thing that isn't negotiable, then the one thing you sell first, then who it's for ... and how one leads to the next.</w:t>
      </w:r>
    </w:p>
    <w:p>
      <w:pPr>
        <w:spacing w:after="140"/>
      </w:pPr>
      <w:r>
        <w:rPr>
          <w:rFonts w:ascii="Arial" w:cs="Arial" w:eastAsia="Arial" w:hAnsi="Arial"/>
          <w:b/>
          <w:bCs/>
          <w:sz w:val="21"/>
          <w:szCs w:val="21"/>
        </w:rPr>
        <w:t xml:space="preserve">Our foundation (the thing that is not up for negotiation ... from Worksheet P1):</w:t>
      </w:r>
    </w:p>
    <w:p>
      <w:pPr>
        <w:pBdr>
          <w:bottom w:val="single" w:color="B9C7C2" w:sz="4" w:space="10"/>
        </w:pBdr>
        <w:spacing w:after="0"/>
      </w:pPr>
      <w:r>
        <w:rPr>
          <w:rFonts w:ascii="Arial" w:cs="Arial" w:eastAsia="Arial" w:hAnsi="Arial"/>
          <w:sz w:val="21"/>
          <w:szCs w:val="21"/>
        </w:rPr>
        <w:t xml:space="preserve"> </w:t>
      </w:r>
    </w:p>
    <w:p>
      <w:pPr>
        <w:spacing w:after="0"/>
      </w:pPr>
      <w:r>
        <w:rPr>
          <w:rFonts w:ascii="Arial" w:cs="Arial" w:eastAsia="Arial" w:hAnsi="Arial"/>
          <w:sz w:val="6"/>
          <w:szCs w:val="6"/>
        </w:rPr>
        <w:t xml:space="preserve"> </w:t>
      </w:r>
    </w:p>
    <w:p>
      <w:pPr>
        <w:pBdr>
          <w:bottom w:val="single" w:color="B9C7C2" w:sz="4" w:space="10"/>
        </w:pBdr>
        <w:spacing w:after="0"/>
      </w:pPr>
      <w:r>
        <w:rPr>
          <w:rFonts w:ascii="Arial" w:cs="Arial" w:eastAsia="Arial" w:hAnsi="Arial"/>
          <w:sz w:val="21"/>
          <w:szCs w:val="21"/>
        </w:rPr>
        <w:t xml:space="preserve"> </w:t>
      </w:r>
    </w:p>
    <w:p>
      <w:pPr>
        <w:spacing w:after="0"/>
      </w:pPr>
      <w:r>
        <w:rPr>
          <w:rFonts w:ascii="Arial" w:cs="Arial" w:eastAsia="Arial" w:hAnsi="Arial"/>
          <w:sz w:val="6"/>
          <w:szCs w:val="6"/>
        </w:rPr>
        <w:t xml:space="preserve"> </w:t>
      </w:r>
    </w:p>
    <w:p>
      <w:pPr>
        <w:spacing w:after="120"/>
      </w:pPr>
      <w:r>
        <w:rPr>
          <w:rFonts w:ascii="Arial" w:cs="Arial" w:eastAsia="Arial" w:hAnsi="Arial"/>
          <w:sz w:val="8"/>
          <w:szCs w:val="8"/>
        </w:rPr>
        <w:t xml:space="preserve"> </w:t>
      </w:r>
    </w:p>
    <w:p>
      <w:pPr>
        <w:spacing w:after="140"/>
      </w:pPr>
      <w:r>
        <w:rPr>
          <w:rFonts w:ascii="Arial" w:cs="Arial" w:eastAsia="Arial" w:hAnsi="Arial"/>
          <w:b/>
          <w:bCs/>
          <w:sz w:val="21"/>
          <w:szCs w:val="21"/>
        </w:rPr>
        <w:t xml:space="preserve">What this stands for, even when it costs us:</w:t>
      </w:r>
    </w:p>
    <w:p>
      <w:pPr>
        <w:pBdr>
          <w:bottom w:val="single" w:color="B9C7C2" w:sz="4" w:space="10"/>
        </w:pBdr>
        <w:spacing w:after="0"/>
      </w:pPr>
      <w:r>
        <w:rPr>
          <w:rFonts w:ascii="Arial" w:cs="Arial" w:eastAsia="Arial" w:hAnsi="Arial"/>
          <w:sz w:val="21"/>
          <w:szCs w:val="21"/>
        </w:rPr>
        <w:t xml:space="preserve"> </w:t>
      </w:r>
    </w:p>
    <w:p>
      <w:pPr>
        <w:spacing w:after="0"/>
      </w:pPr>
      <w:r>
        <w:rPr>
          <w:rFonts w:ascii="Arial" w:cs="Arial" w:eastAsia="Arial" w:hAnsi="Arial"/>
          <w:sz w:val="6"/>
          <w:szCs w:val="6"/>
        </w:rPr>
        <w:t xml:space="preserve"> </w:t>
      </w:r>
    </w:p>
    <w:p>
      <w:pPr>
        <w:pBdr>
          <w:bottom w:val="single" w:color="B9C7C2" w:sz="4" w:space="10"/>
        </w:pBdr>
        <w:spacing w:after="0"/>
      </w:pPr>
      <w:r>
        <w:rPr>
          <w:rFonts w:ascii="Arial" w:cs="Arial" w:eastAsia="Arial" w:hAnsi="Arial"/>
          <w:sz w:val="21"/>
          <w:szCs w:val="21"/>
        </w:rPr>
        <w:t xml:space="preserve"> </w:t>
      </w:r>
    </w:p>
    <w:p>
      <w:pPr>
        <w:spacing w:after="0"/>
      </w:pPr>
      <w:r>
        <w:rPr>
          <w:rFonts w:ascii="Arial" w:cs="Arial" w:eastAsia="Arial" w:hAnsi="Arial"/>
          <w:sz w:val="6"/>
          <w:szCs w:val="6"/>
        </w:rPr>
        <w:t xml:space="preserve"> </w:t>
      </w:r>
    </w:p>
    <w:p>
      <w:pPr>
        <w:spacing w:after="120"/>
      </w:pPr>
      <w:r>
        <w:rPr>
          <w:rFonts w:ascii="Arial" w:cs="Arial" w:eastAsia="Arial" w:hAnsi="Arial"/>
          <w:sz w:val="8"/>
          <w:szCs w:val="8"/>
        </w:rPr>
        <w:t xml:space="preserve"> </w:t>
      </w:r>
    </w:p>
    <w:p>
      <w:pPr>
        <w:spacing w:after="140"/>
      </w:pPr>
      <w:r>
        <w:rPr>
          <w:rFonts w:ascii="Arial" w:cs="Arial" w:eastAsia="Arial" w:hAnsi="Arial"/>
          <w:b/>
          <w:bCs/>
          <w:sz w:val="21"/>
          <w:szCs w:val="21"/>
        </w:rPr>
        <w:t xml:space="preserve">The one thing we sell first (this season's main offering):</w:t>
      </w:r>
    </w:p>
    <w:p>
      <w:pPr>
        <w:pBdr>
          <w:bottom w:val="single" w:color="B9C7C2" w:sz="4" w:space="10"/>
        </w:pBdr>
        <w:spacing w:after="0"/>
      </w:pPr>
      <w:r>
        <w:rPr>
          <w:rFonts w:ascii="Arial" w:cs="Arial" w:eastAsia="Arial" w:hAnsi="Arial"/>
          <w:sz w:val="21"/>
          <w:szCs w:val="21"/>
        </w:rPr>
        <w:t xml:space="preserve"> </w:t>
      </w:r>
    </w:p>
    <w:p>
      <w:pPr>
        <w:spacing w:after="0"/>
      </w:pPr>
      <w:r>
        <w:rPr>
          <w:rFonts w:ascii="Arial" w:cs="Arial" w:eastAsia="Arial" w:hAnsi="Arial"/>
          <w:sz w:val="6"/>
          <w:szCs w:val="6"/>
        </w:rPr>
        <w:t xml:space="preserve"> </w:t>
      </w:r>
    </w:p>
    <w:p>
      <w:pPr>
        <w:pBdr>
          <w:bottom w:val="single" w:color="B9C7C2" w:sz="4" w:space="10"/>
        </w:pBdr>
        <w:spacing w:after="0"/>
      </w:pPr>
      <w:r>
        <w:rPr>
          <w:rFonts w:ascii="Arial" w:cs="Arial" w:eastAsia="Arial" w:hAnsi="Arial"/>
          <w:sz w:val="21"/>
          <w:szCs w:val="21"/>
        </w:rPr>
        <w:t xml:space="preserve"> </w:t>
      </w:r>
    </w:p>
    <w:p>
      <w:pPr>
        <w:spacing w:after="0"/>
      </w:pPr>
      <w:r>
        <w:rPr>
          <w:rFonts w:ascii="Arial" w:cs="Arial" w:eastAsia="Arial" w:hAnsi="Arial"/>
          <w:sz w:val="6"/>
          <w:szCs w:val="6"/>
        </w:rPr>
        <w:t xml:space="preserve"> </w:t>
      </w:r>
    </w:p>
    <w:p>
      <w:pPr>
        <w:spacing w:after="120"/>
      </w:pPr>
      <w:r>
        <w:rPr>
          <w:rFonts w:ascii="Arial" w:cs="Arial" w:eastAsia="Arial" w:hAnsi="Arial"/>
          <w:sz w:val="8"/>
          <w:szCs w:val="8"/>
        </w:rPr>
        <w:t xml:space="preserve"> </w:t>
      </w:r>
    </w:p>
    <w:p>
      <w:pPr>
        <w:spacing w:after="140"/>
      </w:pPr>
      <w:r>
        <w:rPr>
          <w:rFonts w:ascii="Arial" w:cs="Arial" w:eastAsia="Arial" w:hAnsi="Arial"/>
          <w:b/>
          <w:bCs/>
          <w:sz w:val="21"/>
          <w:szCs w:val="21"/>
        </w:rPr>
        <w:t xml:space="preserve">Who it's for, first:</w:t>
      </w:r>
    </w:p>
    <w:p>
      <w:pPr>
        <w:pBdr>
          <w:bottom w:val="single" w:color="B9C7C2" w:sz="4" w:space="10"/>
        </w:pBdr>
        <w:spacing w:after="0"/>
      </w:pPr>
      <w:r>
        <w:rPr>
          <w:rFonts w:ascii="Arial" w:cs="Arial" w:eastAsia="Arial" w:hAnsi="Arial"/>
          <w:sz w:val="21"/>
          <w:szCs w:val="21"/>
        </w:rPr>
        <w:t xml:space="preserve"> </w:t>
      </w:r>
    </w:p>
    <w:p>
      <w:pPr>
        <w:spacing w:after="0"/>
      </w:pPr>
      <w:r>
        <w:rPr>
          <w:rFonts w:ascii="Arial" w:cs="Arial" w:eastAsia="Arial" w:hAnsi="Arial"/>
          <w:sz w:val="6"/>
          <w:szCs w:val="6"/>
        </w:rPr>
        <w:t xml:space="preserve"> </w:t>
      </w:r>
    </w:p>
    <w:p>
      <w:pPr>
        <w:pBdr>
          <w:bottom w:val="single" w:color="B9C7C2" w:sz="4" w:space="10"/>
        </w:pBdr>
        <w:spacing w:after="0"/>
      </w:pPr>
      <w:r>
        <w:rPr>
          <w:rFonts w:ascii="Arial" w:cs="Arial" w:eastAsia="Arial" w:hAnsi="Arial"/>
          <w:sz w:val="21"/>
          <w:szCs w:val="21"/>
        </w:rPr>
        <w:t xml:space="preserve"> </w:t>
      </w:r>
    </w:p>
    <w:p>
      <w:pPr>
        <w:spacing w:after="0"/>
      </w:pPr>
      <w:r>
        <w:rPr>
          <w:rFonts w:ascii="Arial" w:cs="Arial" w:eastAsia="Arial" w:hAnsi="Arial"/>
          <w:sz w:val="6"/>
          <w:szCs w:val="6"/>
        </w:rPr>
        <w:t xml:space="preserve"> </w:t>
      </w:r>
    </w:p>
    <w:p>
      <w:pPr>
        <w:spacing w:after="120"/>
      </w:pPr>
      <w:r>
        <w:rPr>
          <w:rFonts w:ascii="Arial" w:cs="Arial" w:eastAsia="Arial" w:hAnsi="Arial"/>
          <w:sz w:val="8"/>
          <w:szCs w:val="8"/>
        </w:rPr>
        <w:t xml:space="preserve"> </w:t>
      </w:r>
    </w:p>
    <w:p>
      <w:pPr>
        <w:spacing w:after="140"/>
      </w:pPr>
      <w:r>
        <w:rPr>
          <w:rFonts w:ascii="Arial" w:cs="Arial" w:eastAsia="Arial" w:hAnsi="Arial"/>
          <w:b/>
          <w:bCs/>
          <w:sz w:val="21"/>
          <w:szCs w:val="21"/>
        </w:rPr>
        <w:t xml:space="preserve">How one leads to the next (why this offer, for these people, opens the door to what's after):</w:t>
      </w:r>
    </w:p>
    <w:p>
      <w:pPr>
        <w:pBdr>
          <w:bottom w:val="single" w:color="B9C7C2" w:sz="4" w:space="10"/>
        </w:pBdr>
        <w:spacing w:after="0"/>
      </w:pPr>
      <w:r>
        <w:rPr>
          <w:rFonts w:ascii="Arial" w:cs="Arial" w:eastAsia="Arial" w:hAnsi="Arial"/>
          <w:sz w:val="21"/>
          <w:szCs w:val="21"/>
        </w:rPr>
        <w:t xml:space="preserve"> </w:t>
      </w:r>
    </w:p>
    <w:p>
      <w:pPr>
        <w:spacing w:after="0"/>
      </w:pPr>
      <w:r>
        <w:rPr>
          <w:rFonts w:ascii="Arial" w:cs="Arial" w:eastAsia="Arial" w:hAnsi="Arial"/>
          <w:sz w:val="6"/>
          <w:szCs w:val="6"/>
        </w:rPr>
        <w:t xml:space="preserve"> </w:t>
      </w:r>
    </w:p>
    <w:p>
      <w:pPr>
        <w:pBdr>
          <w:bottom w:val="single" w:color="B9C7C2" w:sz="4" w:space="10"/>
        </w:pBdr>
        <w:spacing w:after="0"/>
      </w:pPr>
      <w:r>
        <w:rPr>
          <w:rFonts w:ascii="Arial" w:cs="Arial" w:eastAsia="Arial" w:hAnsi="Arial"/>
          <w:sz w:val="21"/>
          <w:szCs w:val="21"/>
        </w:rPr>
        <w:t xml:space="preserve"> </w:t>
      </w:r>
    </w:p>
    <w:p>
      <w:pPr>
        <w:spacing w:after="0"/>
      </w:pPr>
      <w:r>
        <w:rPr>
          <w:rFonts w:ascii="Arial" w:cs="Arial" w:eastAsia="Arial" w:hAnsi="Arial"/>
          <w:sz w:val="6"/>
          <w:szCs w:val="6"/>
        </w:rPr>
        <w:t xml:space="preserve"> </w:t>
      </w:r>
    </w:p>
    <w:p>
      <w:pPr>
        <w:spacing w:after="120"/>
      </w:pPr>
      <w:r>
        <w:rPr>
          <w:rFonts w:ascii="Arial" w:cs="Arial" w:eastAsia="Arial" w:hAnsi="Arial"/>
          <w:sz w:val="8"/>
          <w:szCs w:val="8"/>
        </w:rPr>
        <w:t xml:space="preserve"> </w:t>
      </w:r>
    </w:p>
    <w:p>
      <w:pPr>
        <w:spacing w:after="140"/>
      </w:pPr>
      <w:r>
        <w:rPr>
          <w:rFonts w:ascii="Arial" w:cs="Arial" w:eastAsia="Arial" w:hAnsi="Arial"/>
          <w:b/>
          <w:bCs/>
          <w:sz w:val="21"/>
          <w:szCs w:val="21"/>
        </w:rPr>
        <w:t xml:space="preserve">Our time-or-money call ... more time than money, or more money than time? What we pay for vs. do ourselves:</w:t>
      </w:r>
    </w:p>
    <w:p>
      <w:pPr>
        <w:pBdr>
          <w:bottom w:val="single" w:color="B9C7C2" w:sz="4" w:space="10"/>
        </w:pBdr>
        <w:spacing w:after="0"/>
      </w:pPr>
      <w:r>
        <w:rPr>
          <w:rFonts w:ascii="Arial" w:cs="Arial" w:eastAsia="Arial" w:hAnsi="Arial"/>
          <w:sz w:val="21"/>
          <w:szCs w:val="21"/>
        </w:rPr>
        <w:t xml:space="preserve"> </w:t>
      </w:r>
    </w:p>
    <w:p>
      <w:pPr>
        <w:spacing w:after="0"/>
      </w:pPr>
      <w:r>
        <w:rPr>
          <w:rFonts w:ascii="Arial" w:cs="Arial" w:eastAsia="Arial" w:hAnsi="Arial"/>
          <w:sz w:val="6"/>
          <w:szCs w:val="6"/>
        </w:rPr>
        <w:t xml:space="preserve"> </w:t>
      </w:r>
    </w:p>
    <w:p>
      <w:pPr>
        <w:pBdr>
          <w:bottom w:val="single" w:color="B9C7C2" w:sz="4" w:space="10"/>
        </w:pBdr>
        <w:spacing w:after="0"/>
      </w:pPr>
      <w:r>
        <w:rPr>
          <w:rFonts w:ascii="Arial" w:cs="Arial" w:eastAsia="Arial" w:hAnsi="Arial"/>
          <w:sz w:val="21"/>
          <w:szCs w:val="21"/>
        </w:rPr>
        <w:t xml:space="preserve"> </w:t>
      </w:r>
    </w:p>
    <w:p>
      <w:pPr>
        <w:spacing w:after="0"/>
      </w:pPr>
      <w:r>
        <w:rPr>
          <w:rFonts w:ascii="Arial" w:cs="Arial" w:eastAsia="Arial" w:hAnsi="Arial"/>
          <w:sz w:val="6"/>
          <w:szCs w:val="6"/>
        </w:rPr>
        <w:t xml:space="preserve"> </w:t>
      </w:r>
    </w:p>
    <w:p>
      <w:pPr>
        <w:spacing w:after="120"/>
      </w:pPr>
      <w:r>
        <w:rPr>
          <w:rFonts w:ascii="Arial" w:cs="Arial" w:eastAsia="Arial" w:hAnsi="Arial"/>
          <w:sz w:val="8"/>
          <w:szCs w:val="8"/>
        </w:rPr>
        <w:t xml:space="preserve"> </w:t>
      </w:r>
    </w:p>
    <w:p>
      <w:r>
        <w:br w:type="page"/>
      </w:r>
    </w:p>
    <w:p>
      <w:pPr>
        <w:pBdr>
          <w:bottom w:val="single" w:color="C75B33" w:sz="8" w:space="2"/>
        </w:pBdr>
        <w:spacing w:after="160" w:before="320"/>
      </w:pPr>
      <w:r>
        <w:rPr>
          <w:rFonts w:ascii="Arial" w:cs="Arial" w:eastAsia="Arial" w:hAnsi="Arial"/>
          <w:b/>
          <w:bCs/>
          <w:color w:val="113B40"/>
          <w:sz w:val="32"/>
          <w:szCs w:val="32"/>
        </w:rPr>
        <w:t xml:space="preserve">2 · What success looks like ... the three that count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5200"/>
        <w:gridCol w:w="3660"/>
      </w:tblGrid>
      <w:tr>
        <w:trPr>
          <w:tblHeader/>
        </w:trPr>
        <w:tc>
          <w:tcPr>
            <w:tcW w:type="dxa" w:w="500"/>
            <w:tcBorders>
              <w:top w:val="single" w:color="B9C7C2" w:sz="1"/>
              <w:left w:val="single" w:color="B9C7C2" w:sz="1"/>
              <w:bottom w:val="single" w:color="B9C7C2" w:sz="1"/>
              <w:right w:val="single" w:color="B9C7C2" w:sz="1"/>
            </w:tcBorders>
            <w:shd w:fill="113B40" w:val="clear"/>
            <w:tcMar>
              <w:top w:type="dxa" w:w="80"/>
              <w:left w:type="dxa" w:w="120"/>
              <w:bottom w:type="dxa" w:w="80"/>
              <w:right w:type="dxa" w:w="120"/>
            </w:tcMar>
          </w:tcPr>
          <w:p>
            <w:pPr>
              <w:spacing w:after="0"/>
            </w:pPr>
            <w:r>
              <w:rPr>
                <w:rFonts w:ascii="Arial" w:cs="Arial" w:eastAsia="Arial" w:hAnsi="Arial"/>
                <w:b/>
                <w:bCs/>
                <w:color w:val="F2F5F3"/>
                <w:sz w:val="19"/>
                <w:szCs w:val="19"/>
              </w:rPr>
              <w:t xml:space="preserve">#</w:t>
            </w:r>
          </w:p>
        </w:tc>
        <w:tc>
          <w:tcPr>
            <w:tcW w:type="dxa" w:w="5200"/>
            <w:tcBorders>
              <w:top w:val="single" w:color="B9C7C2" w:sz="1"/>
              <w:left w:val="single" w:color="B9C7C2" w:sz="1"/>
              <w:bottom w:val="single" w:color="B9C7C2" w:sz="1"/>
              <w:right w:val="single" w:color="B9C7C2" w:sz="1"/>
            </w:tcBorders>
            <w:shd w:fill="113B40" w:val="clear"/>
            <w:tcMar>
              <w:top w:type="dxa" w:w="80"/>
              <w:left w:type="dxa" w:w="120"/>
              <w:bottom w:type="dxa" w:w="80"/>
              <w:right w:type="dxa" w:w="120"/>
            </w:tcMar>
          </w:tcPr>
          <w:p>
            <w:pPr>
              <w:spacing w:after="0"/>
            </w:pPr>
            <w:r>
              <w:rPr>
                <w:rFonts w:ascii="Arial" w:cs="Arial" w:eastAsia="Arial" w:hAnsi="Arial"/>
                <w:b/>
                <w:bCs/>
                <w:color w:val="F2F5F3"/>
                <w:sz w:val="19"/>
                <w:szCs w:val="19"/>
              </w:rPr>
              <w:t xml:space="preserve">What's true by day 90</w:t>
            </w:r>
          </w:p>
        </w:tc>
        <w:tc>
          <w:tcPr>
            <w:tcW w:type="dxa" w:w="3660"/>
            <w:tcBorders>
              <w:top w:val="single" w:color="B9C7C2" w:sz="1"/>
              <w:left w:val="single" w:color="B9C7C2" w:sz="1"/>
              <w:bottom w:val="single" w:color="B9C7C2" w:sz="1"/>
              <w:right w:val="single" w:color="B9C7C2" w:sz="1"/>
            </w:tcBorders>
            <w:shd w:fill="113B40" w:val="clear"/>
            <w:tcMar>
              <w:top w:type="dxa" w:w="80"/>
              <w:left w:type="dxa" w:w="120"/>
              <w:bottom w:type="dxa" w:w="80"/>
              <w:right w:type="dxa" w:w="120"/>
            </w:tcMar>
          </w:tcPr>
          <w:p>
            <w:pPr>
              <w:spacing w:after="0"/>
            </w:pPr>
            <w:r>
              <w:rPr>
                <w:rFonts w:ascii="Arial" w:cs="Arial" w:eastAsia="Arial" w:hAnsi="Arial"/>
                <w:b/>
                <w:bCs/>
                <w:color w:val="F2F5F3"/>
                <w:sz w:val="19"/>
                <w:szCs w:val="19"/>
              </w:rPr>
              <w:t xml:space="preserve">How we'll know for sure</w:t>
            </w:r>
          </w:p>
        </w:tc>
      </w:tr>
      <w:tr>
        <w:trPr>
          <w:trHeight w:val="440" w:hRule="atLeast"/>
        </w:trPr>
        <w:tc>
          <w:tcPr>
            <w:tcW w:type="dxa" w:w="500"/>
            <w:tcBorders>
              <w:top w:val="single" w:color="B9C7C2" w:sz="1"/>
              <w:left w:val="single" w:color="B9C7C2" w:sz="1"/>
              <w:bottom w:val="single" w:color="B9C7C2" w:sz="1"/>
              <w:right w:val="single" w:color="B9C7C2" w:sz="1"/>
            </w:tcBorders>
            <w:shd w:fill="F2F5F3" w:val="clear"/>
            <w:tcMar>
              <w:top w:type="dxa" w:w="80"/>
              <w:left w:type="dxa" w:w="120"/>
              <w:bottom w:type="dxa" w:w="80"/>
              <w:right w:type="dxa" w:w="120"/>
            </w:tcMar>
          </w:tcPr>
          <w:p>
            <w:pPr>
              <w:spacing w:after="0"/>
            </w:pPr>
            <w:r>
              <w:rPr>
                <w:rFonts w:ascii="Arial" w:cs="Arial" w:eastAsia="Arial" w:hAnsi="Arial"/>
                <w:b/>
                <w:bCs/>
                <w:sz w:val="20"/>
                <w:szCs w:val="20"/>
              </w:rPr>
              <w:t xml:space="preserve">1</w:t>
            </w:r>
          </w:p>
        </w:tc>
        <w:tc>
          <w:tcPr>
            <w:tcW w:type="dxa" w:w="52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366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r>
      <w:tr>
        <w:trPr>
          <w:trHeight w:val="440" w:hRule="atLeast"/>
        </w:trPr>
        <w:tc>
          <w:tcPr>
            <w:tcW w:type="dxa" w:w="500"/>
            <w:tcBorders>
              <w:top w:val="single" w:color="B9C7C2" w:sz="1"/>
              <w:left w:val="single" w:color="B9C7C2" w:sz="1"/>
              <w:bottom w:val="single" w:color="B9C7C2" w:sz="1"/>
              <w:right w:val="single" w:color="B9C7C2" w:sz="1"/>
            </w:tcBorders>
            <w:shd w:fill="F2F5F3" w:val="clear"/>
            <w:tcMar>
              <w:top w:type="dxa" w:w="80"/>
              <w:left w:type="dxa" w:w="120"/>
              <w:bottom w:type="dxa" w:w="80"/>
              <w:right w:type="dxa" w:w="120"/>
            </w:tcMar>
          </w:tcPr>
          <w:p>
            <w:pPr>
              <w:spacing w:after="0"/>
            </w:pPr>
            <w:r>
              <w:rPr>
                <w:rFonts w:ascii="Arial" w:cs="Arial" w:eastAsia="Arial" w:hAnsi="Arial"/>
                <w:b/>
                <w:bCs/>
                <w:sz w:val="20"/>
                <w:szCs w:val="20"/>
              </w:rPr>
              <w:t xml:space="preserve">2</w:t>
            </w:r>
          </w:p>
        </w:tc>
        <w:tc>
          <w:tcPr>
            <w:tcW w:type="dxa" w:w="52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366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r>
      <w:tr>
        <w:trPr>
          <w:trHeight w:val="440" w:hRule="atLeast"/>
        </w:trPr>
        <w:tc>
          <w:tcPr>
            <w:tcW w:type="dxa" w:w="500"/>
            <w:tcBorders>
              <w:top w:val="single" w:color="B9C7C2" w:sz="1"/>
              <w:left w:val="single" w:color="B9C7C2" w:sz="1"/>
              <w:bottom w:val="single" w:color="B9C7C2" w:sz="1"/>
              <w:right w:val="single" w:color="B9C7C2" w:sz="1"/>
            </w:tcBorders>
            <w:shd w:fill="F2F5F3" w:val="clear"/>
            <w:tcMar>
              <w:top w:type="dxa" w:w="80"/>
              <w:left w:type="dxa" w:w="120"/>
              <w:bottom w:type="dxa" w:w="80"/>
              <w:right w:type="dxa" w:w="120"/>
            </w:tcMar>
          </w:tcPr>
          <w:p>
            <w:pPr>
              <w:spacing w:after="0"/>
            </w:pPr>
            <w:r>
              <w:rPr>
                <w:rFonts w:ascii="Arial" w:cs="Arial" w:eastAsia="Arial" w:hAnsi="Arial"/>
                <w:b/>
                <w:bCs/>
                <w:sz w:val="20"/>
                <w:szCs w:val="20"/>
              </w:rPr>
              <w:t xml:space="preserve">3</w:t>
            </w:r>
          </w:p>
        </w:tc>
        <w:tc>
          <w:tcPr>
            <w:tcW w:type="dxa" w:w="52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366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r>
    </w:tbl>
    <w:p>
      <w:pPr>
        <w:spacing w:after="140"/>
      </w:pPr>
      <w:r>
        <w:rPr>
          <w:rFonts w:ascii="Arial" w:cs="Arial" w:eastAsia="Arial" w:hAnsi="Arial"/>
          <w:sz w:val="21"/>
          <w:szCs w:val="21"/>
        </w:rPr>
        <w:t xml:space="preserve"/>
      </w:r>
    </w:p>
    <w:p>
      <w:pPr>
        <w:spacing w:after="140"/>
      </w:pPr>
      <w:r>
        <w:rPr>
          <w:rFonts w:ascii="Arial" w:cs="Arial" w:eastAsia="Arial" w:hAnsi="Arial"/>
          <w:b/>
          <w:bCs/>
          <w:sz w:val="21"/>
          <w:szCs w:val="21"/>
        </w:rPr>
        <w:t xml:space="preserve">We also talked about (hopes, not promises): </w:t>
      </w:r>
    </w:p>
    <w:p>
      <w:pPr>
        <w:pBdr>
          <w:bottom w:val="single" w:color="B9C7C2" w:sz="4" w:space="10"/>
        </w:pBdr>
        <w:spacing w:after="0"/>
      </w:pPr>
      <w:r>
        <w:rPr>
          <w:rFonts w:ascii="Arial" w:cs="Arial" w:eastAsia="Arial" w:hAnsi="Arial"/>
          <w:sz w:val="21"/>
          <w:szCs w:val="21"/>
        </w:rPr>
        <w:t xml:space="preserve"> </w:t>
      </w:r>
    </w:p>
    <w:p>
      <w:pPr>
        <w:spacing w:after="0"/>
      </w:pPr>
      <w:r>
        <w:rPr>
          <w:rFonts w:ascii="Arial" w:cs="Arial" w:eastAsia="Arial" w:hAnsi="Arial"/>
          <w:sz w:val="6"/>
          <w:szCs w:val="6"/>
        </w:rPr>
        <w:t xml:space="preserve"> </w:t>
      </w:r>
    </w:p>
    <w:p>
      <w:pPr>
        <w:pBdr>
          <w:bottom w:val="single" w:color="B9C7C2" w:sz="4" w:space="10"/>
        </w:pBdr>
        <w:spacing w:after="0"/>
      </w:pPr>
      <w:r>
        <w:rPr>
          <w:rFonts w:ascii="Arial" w:cs="Arial" w:eastAsia="Arial" w:hAnsi="Arial"/>
          <w:sz w:val="21"/>
          <w:szCs w:val="21"/>
        </w:rPr>
        <w:t xml:space="preserve"> </w:t>
      </w:r>
    </w:p>
    <w:p>
      <w:pPr>
        <w:spacing w:after="0"/>
      </w:pPr>
      <w:r>
        <w:rPr>
          <w:rFonts w:ascii="Arial" w:cs="Arial" w:eastAsia="Arial" w:hAnsi="Arial"/>
          <w:sz w:val="6"/>
          <w:szCs w:val="6"/>
        </w:rPr>
        <w:t xml:space="preserve"> </w:t>
      </w:r>
    </w:p>
    <w:p>
      <w:pPr>
        <w:spacing w:after="120"/>
      </w:pPr>
      <w:r>
        <w:rPr>
          <w:rFonts w:ascii="Arial" w:cs="Arial" w:eastAsia="Arial" w:hAnsi="Arial"/>
          <w:sz w:val="8"/>
          <w:szCs w:val="8"/>
        </w:rPr>
        <w:t xml:space="preserve"> </w:t>
      </w:r>
    </w:p>
    <w:p>
      <w:pPr>
        <w:spacing w:after="140"/>
      </w:pPr>
      <w:r>
        <w:rPr>
          <w:rFonts w:ascii="Arial" w:cs="Arial" w:eastAsia="Arial" w:hAnsi="Arial"/>
          <w:b/>
          <w:bCs/>
          <w:sz w:val="21"/>
          <w:szCs w:val="21"/>
        </w:rPr>
        <w:t xml:space="preserve">Deliberately not counted: </w:t>
      </w:r>
    </w:p>
    <w:p>
      <w:pPr>
        <w:pBdr>
          <w:bottom w:val="single" w:color="B9C7C2" w:sz="4" w:space="10"/>
        </w:pBdr>
        <w:spacing w:after="0"/>
      </w:pPr>
      <w:r>
        <w:rPr>
          <w:rFonts w:ascii="Arial" w:cs="Arial" w:eastAsia="Arial" w:hAnsi="Arial"/>
          <w:sz w:val="21"/>
          <w:szCs w:val="21"/>
        </w:rPr>
        <w:t xml:space="preserve"> </w:t>
      </w:r>
    </w:p>
    <w:p>
      <w:pPr>
        <w:spacing w:after="0"/>
      </w:pPr>
      <w:r>
        <w:rPr>
          <w:rFonts w:ascii="Arial" w:cs="Arial" w:eastAsia="Arial" w:hAnsi="Arial"/>
          <w:sz w:val="6"/>
          <w:szCs w:val="6"/>
        </w:rPr>
        <w:t xml:space="preserve"> </w:t>
      </w:r>
    </w:p>
    <w:p>
      <w:pPr>
        <w:spacing w:after="120"/>
      </w:pPr>
      <w:r>
        <w:rPr>
          <w:rFonts w:ascii="Arial" w:cs="Arial" w:eastAsia="Arial" w:hAnsi="Arial"/>
          <w:sz w:val="8"/>
          <w:szCs w:val="8"/>
        </w:rPr>
        <w:t xml:space="preserve"> </w:t>
      </w:r>
    </w:p>
    <w:p>
      <w:pPr>
        <w:pBdr>
          <w:bottom w:val="single" w:color="C75B33" w:sz="8" w:space="2"/>
        </w:pBdr>
        <w:spacing w:after="160" w:before="320"/>
      </w:pPr>
      <w:r>
        <w:rPr>
          <w:rFonts w:ascii="Arial" w:cs="Arial" w:eastAsia="Arial" w:hAnsi="Arial"/>
          <w:b/>
          <w:bCs/>
          <w:color w:val="113B40"/>
          <w:sz w:val="32"/>
          <w:szCs w:val="32"/>
        </w:rPr>
        <w:t xml:space="preserve">3 · Who owns what</w:t>
      </w:r>
    </w:p>
    <w:p>
      <w:pPr>
        <w:spacing w:after="100"/>
      </w:pPr>
      <w:r>
        <w:rPr>
          <w:rFonts w:ascii="Arial" w:cs="Arial" w:eastAsia="Arial" w:hAnsi="Arial"/>
          <w:i/>
          <w:iCs/>
          <w:color w:val="5E7370"/>
          <w:sz w:val="19"/>
          <w:szCs w:val="19"/>
        </w:rPr>
        <w:t xml:space="preserve">The owner makes sure it gets done ... pulling in help as needed. One name per area. Helpers help; they don't own.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400"/>
        <w:gridCol w:w="2200"/>
        <w:gridCol w:w="3760"/>
      </w:tblGrid>
      <w:tr>
        <w:trPr>
          <w:tblHeader/>
        </w:trPr>
        <w:tc>
          <w:tcPr>
            <w:tcW w:type="dxa" w:w="3400"/>
            <w:tcBorders>
              <w:top w:val="single" w:color="B9C7C2" w:sz="1"/>
              <w:left w:val="single" w:color="B9C7C2" w:sz="1"/>
              <w:bottom w:val="single" w:color="B9C7C2" w:sz="1"/>
              <w:right w:val="single" w:color="B9C7C2" w:sz="1"/>
            </w:tcBorders>
            <w:shd w:fill="113B40" w:val="clear"/>
            <w:tcMar>
              <w:top w:type="dxa" w:w="80"/>
              <w:left w:type="dxa" w:w="120"/>
              <w:bottom w:type="dxa" w:w="80"/>
              <w:right w:type="dxa" w:w="120"/>
            </w:tcMar>
          </w:tcPr>
          <w:p>
            <w:pPr>
              <w:spacing w:after="0"/>
            </w:pPr>
            <w:r>
              <w:rPr>
                <w:rFonts w:ascii="Arial" w:cs="Arial" w:eastAsia="Arial" w:hAnsi="Arial"/>
                <w:b/>
                <w:bCs/>
                <w:color w:val="F2F5F3"/>
                <w:sz w:val="19"/>
                <w:szCs w:val="19"/>
              </w:rPr>
              <w:t xml:space="preserve">Area of work</w:t>
            </w:r>
          </w:p>
        </w:tc>
        <w:tc>
          <w:tcPr>
            <w:tcW w:type="dxa" w:w="2200"/>
            <w:tcBorders>
              <w:top w:val="single" w:color="B9C7C2" w:sz="1"/>
              <w:left w:val="single" w:color="B9C7C2" w:sz="1"/>
              <w:bottom w:val="single" w:color="B9C7C2" w:sz="1"/>
              <w:right w:val="single" w:color="B9C7C2" w:sz="1"/>
            </w:tcBorders>
            <w:shd w:fill="113B40" w:val="clear"/>
            <w:tcMar>
              <w:top w:type="dxa" w:w="80"/>
              <w:left w:type="dxa" w:w="120"/>
              <w:bottom w:type="dxa" w:w="80"/>
              <w:right w:type="dxa" w:w="120"/>
            </w:tcMar>
          </w:tcPr>
          <w:p>
            <w:pPr>
              <w:spacing w:after="0"/>
            </w:pPr>
            <w:r>
              <w:rPr>
                <w:rFonts w:ascii="Arial" w:cs="Arial" w:eastAsia="Arial" w:hAnsi="Arial"/>
                <w:b/>
                <w:bCs/>
                <w:color w:val="F2F5F3"/>
                <w:sz w:val="19"/>
                <w:szCs w:val="19"/>
              </w:rPr>
              <w:t xml:space="preserve">Owner</w:t>
            </w:r>
          </w:p>
        </w:tc>
        <w:tc>
          <w:tcPr>
            <w:tcW w:type="dxa" w:w="3760"/>
            <w:tcBorders>
              <w:top w:val="single" w:color="B9C7C2" w:sz="1"/>
              <w:left w:val="single" w:color="B9C7C2" w:sz="1"/>
              <w:bottom w:val="single" w:color="B9C7C2" w:sz="1"/>
              <w:right w:val="single" w:color="B9C7C2" w:sz="1"/>
            </w:tcBorders>
            <w:shd w:fill="113B40" w:val="clear"/>
            <w:tcMar>
              <w:top w:type="dxa" w:w="80"/>
              <w:left w:type="dxa" w:w="120"/>
              <w:bottom w:type="dxa" w:w="80"/>
              <w:right w:type="dxa" w:w="120"/>
            </w:tcMar>
          </w:tcPr>
          <w:p>
            <w:pPr>
              <w:spacing w:after="0"/>
            </w:pPr>
            <w:r>
              <w:rPr>
                <w:rFonts w:ascii="Arial" w:cs="Arial" w:eastAsia="Arial" w:hAnsi="Arial"/>
                <w:b/>
                <w:bCs/>
                <w:color w:val="F2F5F3"/>
                <w:sz w:val="19"/>
                <w:szCs w:val="19"/>
              </w:rPr>
              <w:t xml:space="preserve">Watch-outs (from the team map)</w:t>
            </w:r>
          </w:p>
        </w:tc>
      </w:tr>
      <w:tr>
        <w:trPr>
          <w:trHeight w:val="440" w:hRule="atLeast"/>
        </w:trPr>
        <w:tc>
          <w:tcPr>
            <w:tcW w:type="dxa" w:w="3400"/>
            <w:tcBorders>
              <w:top w:val="single" w:color="B9C7C2" w:sz="1"/>
              <w:left w:val="single" w:color="B9C7C2" w:sz="1"/>
              <w:bottom w:val="single" w:color="B9C7C2" w:sz="1"/>
              <w:right w:val="single" w:color="B9C7C2" w:sz="1"/>
            </w:tcBorders>
            <w:shd w:fill="F2F5F3" w:val="clear"/>
            <w:tcMar>
              <w:top w:type="dxa" w:w="80"/>
              <w:left w:type="dxa" w:w="120"/>
              <w:bottom w:type="dxa" w:w="80"/>
              <w:right w:type="dxa" w:w="120"/>
            </w:tcMar>
          </w:tcPr>
          <w:p>
            <w:pPr>
              <w:spacing w:after="0"/>
            </w:pPr>
            <w:r>
              <w:rPr>
                <w:rFonts w:ascii="Arial" w:cs="Arial" w:eastAsia="Arial" w:hAnsi="Arial"/>
                <w:b/>
                <w:bCs/>
                <w:sz w:val="20"/>
                <w:szCs w:val="20"/>
              </w:rPr>
              <w:t xml:space="preserve">The offer &amp; the price</w:t>
            </w:r>
          </w:p>
        </w:tc>
        <w:tc>
          <w:tcPr>
            <w:tcW w:type="dxa" w:w="22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376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r>
      <w:tr>
        <w:trPr>
          <w:trHeight w:val="440" w:hRule="atLeast"/>
        </w:trPr>
        <w:tc>
          <w:tcPr>
            <w:tcW w:type="dxa" w:w="3400"/>
            <w:tcBorders>
              <w:top w:val="single" w:color="B9C7C2" w:sz="1"/>
              <w:left w:val="single" w:color="B9C7C2" w:sz="1"/>
              <w:bottom w:val="single" w:color="B9C7C2" w:sz="1"/>
              <w:right w:val="single" w:color="B9C7C2" w:sz="1"/>
            </w:tcBorders>
            <w:shd w:fill="F2F5F3" w:val="clear"/>
            <w:tcMar>
              <w:top w:type="dxa" w:w="80"/>
              <w:left w:type="dxa" w:w="120"/>
              <w:bottom w:type="dxa" w:w="80"/>
              <w:right w:type="dxa" w:w="120"/>
            </w:tcMar>
          </w:tcPr>
          <w:p>
            <w:pPr>
              <w:spacing w:after="0"/>
            </w:pPr>
            <w:r>
              <w:rPr>
                <w:rFonts w:ascii="Arial" w:cs="Arial" w:eastAsia="Arial" w:hAnsi="Arial"/>
                <w:b/>
                <w:bCs/>
                <w:sz w:val="20"/>
                <w:szCs w:val="20"/>
              </w:rPr>
              <w:t xml:space="preserve">Rules, permits &amp; insurance</w:t>
            </w:r>
          </w:p>
        </w:tc>
        <w:tc>
          <w:tcPr>
            <w:tcW w:type="dxa" w:w="22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376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r>
      <w:tr>
        <w:trPr>
          <w:trHeight w:val="440" w:hRule="atLeast"/>
        </w:trPr>
        <w:tc>
          <w:tcPr>
            <w:tcW w:type="dxa" w:w="3400"/>
            <w:tcBorders>
              <w:top w:val="single" w:color="B9C7C2" w:sz="1"/>
              <w:left w:val="single" w:color="B9C7C2" w:sz="1"/>
              <w:bottom w:val="single" w:color="B9C7C2" w:sz="1"/>
              <w:right w:val="single" w:color="B9C7C2" w:sz="1"/>
            </w:tcBorders>
            <w:shd w:fill="F2F5F3" w:val="clear"/>
            <w:tcMar>
              <w:top w:type="dxa" w:w="80"/>
              <w:left w:type="dxa" w:w="120"/>
              <w:bottom w:type="dxa" w:w="80"/>
              <w:right w:type="dxa" w:w="120"/>
            </w:tcMar>
          </w:tcPr>
          <w:p>
            <w:pPr>
              <w:spacing w:after="0"/>
            </w:pPr>
            <w:r>
              <w:rPr>
                <w:rFonts w:ascii="Arial" w:cs="Arial" w:eastAsia="Arial" w:hAnsi="Arial"/>
                <w:b/>
                <w:bCs/>
                <w:sz w:val="20"/>
                <w:szCs w:val="20"/>
              </w:rPr>
              <w:t xml:space="preserve">Money &amp; the books</w:t>
            </w:r>
          </w:p>
        </w:tc>
        <w:tc>
          <w:tcPr>
            <w:tcW w:type="dxa" w:w="22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376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r>
      <w:tr>
        <w:trPr>
          <w:trHeight w:val="440" w:hRule="atLeast"/>
        </w:trPr>
        <w:tc>
          <w:tcPr>
            <w:tcW w:type="dxa" w:w="3400"/>
            <w:tcBorders>
              <w:top w:val="single" w:color="B9C7C2" w:sz="1"/>
              <w:left w:val="single" w:color="B9C7C2" w:sz="1"/>
              <w:bottom w:val="single" w:color="B9C7C2" w:sz="1"/>
              <w:right w:val="single" w:color="B9C7C2" w:sz="1"/>
            </w:tcBorders>
            <w:shd w:fill="F2F5F3" w:val="clear"/>
            <w:tcMar>
              <w:top w:type="dxa" w:w="80"/>
              <w:left w:type="dxa" w:w="120"/>
              <w:bottom w:type="dxa" w:w="80"/>
              <w:right w:type="dxa" w:w="120"/>
            </w:tcMar>
          </w:tcPr>
          <w:p>
            <w:pPr>
              <w:spacing w:after="0"/>
            </w:pPr>
            <w:r>
              <w:rPr>
                <w:rFonts w:ascii="Arial" w:cs="Arial" w:eastAsia="Arial" w:hAnsi="Arial"/>
                <w:b/>
                <w:bCs/>
                <w:sz w:val="20"/>
                <w:szCs w:val="20"/>
              </w:rPr>
              <w:t xml:space="preserve">Getting the word out</w:t>
            </w:r>
          </w:p>
        </w:tc>
        <w:tc>
          <w:tcPr>
            <w:tcW w:type="dxa" w:w="22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376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r>
      <w:tr>
        <w:trPr>
          <w:trHeight w:val="440" w:hRule="atLeast"/>
        </w:trPr>
        <w:tc>
          <w:tcPr>
            <w:tcW w:type="dxa" w:w="3400"/>
            <w:tcBorders>
              <w:top w:val="single" w:color="B9C7C2" w:sz="1"/>
              <w:left w:val="single" w:color="B9C7C2" w:sz="1"/>
              <w:bottom w:val="single" w:color="B9C7C2" w:sz="1"/>
              <w:right w:val="single" w:color="B9C7C2" w:sz="1"/>
            </w:tcBorders>
            <w:shd w:fill="F2F5F3" w:val="clear"/>
            <w:tcMar>
              <w:top w:type="dxa" w:w="80"/>
              <w:left w:type="dxa" w:w="120"/>
              <w:bottom w:type="dxa" w:w="80"/>
              <w:right w:type="dxa" w:w="120"/>
            </w:tcMar>
          </w:tcPr>
          <w:p>
            <w:pPr>
              <w:spacing w:after="0"/>
            </w:pPr>
            <w:r>
              <w:rPr>
                <w:rFonts w:ascii="Arial" w:cs="Arial" w:eastAsia="Arial" w:hAnsi="Arial"/>
                <w:b/>
                <w:bCs/>
                <w:sz w:val="20"/>
                <w:szCs w:val="20"/>
              </w:rPr>
              <w:t xml:space="preserve">The customer's experience</w:t>
            </w:r>
          </w:p>
        </w:tc>
        <w:tc>
          <w:tcPr>
            <w:tcW w:type="dxa" w:w="22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376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r>
      <w:tr>
        <w:trPr>
          <w:trHeight w:val="440" w:hRule="atLeast"/>
        </w:trPr>
        <w:tc>
          <w:tcPr>
            <w:tcW w:type="dxa" w:w="3400"/>
            <w:tcBorders>
              <w:top w:val="single" w:color="B9C7C2" w:sz="1"/>
              <w:left w:val="single" w:color="B9C7C2" w:sz="1"/>
              <w:bottom w:val="single" w:color="B9C7C2" w:sz="1"/>
              <w:right w:val="single" w:color="B9C7C2" w:sz="1"/>
            </w:tcBorders>
            <w:shd w:fill="F2F5F3" w:val="clear"/>
            <w:tcMar>
              <w:top w:type="dxa" w:w="80"/>
              <w:left w:type="dxa" w:w="120"/>
              <w:bottom w:type="dxa" w:w="80"/>
              <w:right w:type="dxa" w:w="120"/>
            </w:tcMar>
          </w:tcPr>
          <w:p>
            <w:pPr>
              <w:spacing w:after="0"/>
            </w:pPr>
            <w:r>
              <w:rPr>
                <w:rFonts w:ascii="Arial" w:cs="Arial" w:eastAsia="Arial" w:hAnsi="Arial"/>
                <w:b/>
                <w:bCs/>
                <w:sz w:val="20"/>
                <w:szCs w:val="20"/>
              </w:rPr>
              <w:t xml:space="preserve">Photos, words &amp; the look</w:t>
            </w:r>
          </w:p>
        </w:tc>
        <w:tc>
          <w:tcPr>
            <w:tcW w:type="dxa" w:w="22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376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r>
      <w:tr>
        <w:trPr>
          <w:trHeight w:val="440" w:hRule="atLeast"/>
        </w:trPr>
        <w:tc>
          <w:tcPr>
            <w:tcW w:type="dxa" w:w="3400"/>
            <w:tcBorders>
              <w:top w:val="single" w:color="B9C7C2" w:sz="1"/>
              <w:left w:val="single" w:color="B9C7C2" w:sz="1"/>
              <w:bottom w:val="single" w:color="B9C7C2" w:sz="1"/>
              <w:right w:val="single" w:color="B9C7C2" w:sz="1"/>
            </w:tcBorders>
            <w:shd w:fill="F2F5F3" w:val="clear"/>
            <w:tcMar>
              <w:top w:type="dxa" w:w="80"/>
              <w:left w:type="dxa" w:w="120"/>
              <w:bottom w:type="dxa" w:w="80"/>
              <w:right w:type="dxa" w:w="120"/>
            </w:tcMar>
          </w:tcPr>
          <w:p>
            <w:pPr>
              <w:spacing w:after="0"/>
            </w:pPr>
            <w:r>
              <w:rPr>
                <w:rFonts w:ascii="Arial" w:cs="Arial" w:eastAsia="Arial" w:hAnsi="Arial"/>
                <w:b/>
                <w:bCs/>
                <w:sz w:val="20"/>
                <w:szCs w:val="20"/>
              </w:rPr>
              <w:t xml:space="preserve"/>
            </w:r>
          </w:p>
        </w:tc>
        <w:tc>
          <w:tcPr>
            <w:tcW w:type="dxa" w:w="22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376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r>
    </w:tbl>
    <w:p>
      <w:r>
        <w:br w:type="page"/>
      </w:r>
    </w:p>
    <w:p>
      <w:pPr>
        <w:pBdr>
          <w:bottom w:val="single" w:color="C75B33" w:sz="8" w:space="2"/>
        </w:pBdr>
        <w:spacing w:after="160" w:before="320"/>
      </w:pPr>
      <w:r>
        <w:rPr>
          <w:rFonts w:ascii="Arial" w:cs="Arial" w:eastAsia="Arial" w:hAnsi="Arial"/>
          <w:b/>
          <w:bCs/>
          <w:color w:val="113B40"/>
          <w:sz w:val="32"/>
          <w:szCs w:val="32"/>
        </w:rPr>
        <w:t xml:space="preserve">4 · The #1 roadblock</w:t>
      </w:r>
    </w:p>
    <w:p>
      <w:pPr>
        <w:spacing w:after="140"/>
      </w:pPr>
      <w:r>
        <w:rPr>
          <w:rFonts w:ascii="Arial" w:cs="Arial" w:eastAsia="Arial" w:hAnsi="Arial"/>
          <w:b/>
          <w:bCs/>
          <w:sz w:val="21"/>
          <w:szCs w:val="21"/>
        </w:rPr>
        <w:t xml:space="preserve">The risk that blocks everything else:</w:t>
      </w:r>
    </w:p>
    <w:p>
      <w:pPr>
        <w:pBdr>
          <w:bottom w:val="single" w:color="B9C7C2" w:sz="4" w:space="10"/>
        </w:pBdr>
        <w:spacing w:after="0"/>
      </w:pPr>
      <w:r>
        <w:rPr>
          <w:rFonts w:ascii="Arial" w:cs="Arial" w:eastAsia="Arial" w:hAnsi="Arial"/>
          <w:sz w:val="21"/>
          <w:szCs w:val="21"/>
        </w:rPr>
        <w:t xml:space="preserve"> </w:t>
      </w:r>
    </w:p>
    <w:p>
      <w:pPr>
        <w:spacing w:after="0"/>
      </w:pPr>
      <w:r>
        <w:rPr>
          <w:rFonts w:ascii="Arial" w:cs="Arial" w:eastAsia="Arial" w:hAnsi="Arial"/>
          <w:sz w:val="6"/>
          <w:szCs w:val="6"/>
        </w:rPr>
        <w:t xml:space="preserve"> </w:t>
      </w:r>
    </w:p>
    <w:p>
      <w:pPr>
        <w:pBdr>
          <w:bottom w:val="single" w:color="B9C7C2" w:sz="4" w:space="10"/>
        </w:pBdr>
        <w:spacing w:after="0"/>
      </w:pPr>
      <w:r>
        <w:rPr>
          <w:rFonts w:ascii="Arial" w:cs="Arial" w:eastAsia="Arial" w:hAnsi="Arial"/>
          <w:sz w:val="21"/>
          <w:szCs w:val="21"/>
        </w:rPr>
        <w:t xml:space="preserve"> </w:t>
      </w:r>
    </w:p>
    <w:p>
      <w:pPr>
        <w:spacing w:after="0"/>
      </w:pPr>
      <w:r>
        <w:rPr>
          <w:rFonts w:ascii="Arial" w:cs="Arial" w:eastAsia="Arial" w:hAnsi="Arial"/>
          <w:sz w:val="6"/>
          <w:szCs w:val="6"/>
        </w:rPr>
        <w:t xml:space="preserve"> </w:t>
      </w:r>
    </w:p>
    <w:p>
      <w:pPr>
        <w:spacing w:after="120"/>
      </w:pPr>
      <w:r>
        <w:rPr>
          <w:rFonts w:ascii="Arial" w:cs="Arial" w:eastAsia="Arial" w:hAnsi="Arial"/>
          <w:sz w:val="8"/>
          <w:szCs w:val="8"/>
        </w:rPr>
        <w:t xml:space="preserve"> </w:t>
      </w:r>
    </w:p>
    <w:p>
      <w:pPr>
        <w:spacing w:after="140"/>
      </w:pPr>
      <w:r>
        <w:rPr>
          <w:rFonts w:ascii="Arial" w:cs="Arial" w:eastAsia="Arial" w:hAnsi="Arial"/>
          <w:b/>
          <w:bCs/>
          <w:sz w:val="21"/>
          <w:szCs w:val="21"/>
        </w:rPr>
        <w:t xml:space="preserve">Plan A:</w:t>
      </w:r>
    </w:p>
    <w:p>
      <w:pPr>
        <w:pBdr>
          <w:bottom w:val="single" w:color="B9C7C2" w:sz="4" w:space="10"/>
        </w:pBdr>
        <w:spacing w:after="0"/>
      </w:pPr>
      <w:r>
        <w:rPr>
          <w:rFonts w:ascii="Arial" w:cs="Arial" w:eastAsia="Arial" w:hAnsi="Arial"/>
          <w:sz w:val="21"/>
          <w:szCs w:val="21"/>
        </w:rPr>
        <w:t xml:space="preserve"> </w:t>
      </w:r>
    </w:p>
    <w:p>
      <w:pPr>
        <w:spacing w:after="0"/>
      </w:pPr>
      <w:r>
        <w:rPr>
          <w:rFonts w:ascii="Arial" w:cs="Arial" w:eastAsia="Arial" w:hAnsi="Arial"/>
          <w:sz w:val="6"/>
          <w:szCs w:val="6"/>
        </w:rPr>
        <w:t xml:space="preserve"> </w:t>
      </w:r>
    </w:p>
    <w:p>
      <w:pPr>
        <w:pBdr>
          <w:bottom w:val="single" w:color="B9C7C2" w:sz="4" w:space="10"/>
        </w:pBdr>
        <w:spacing w:after="0"/>
      </w:pPr>
      <w:r>
        <w:rPr>
          <w:rFonts w:ascii="Arial" w:cs="Arial" w:eastAsia="Arial" w:hAnsi="Arial"/>
          <w:sz w:val="21"/>
          <w:szCs w:val="21"/>
        </w:rPr>
        <w:t xml:space="preserve"> </w:t>
      </w:r>
    </w:p>
    <w:p>
      <w:pPr>
        <w:spacing w:after="0"/>
      </w:pPr>
      <w:r>
        <w:rPr>
          <w:rFonts w:ascii="Arial" w:cs="Arial" w:eastAsia="Arial" w:hAnsi="Arial"/>
          <w:sz w:val="6"/>
          <w:szCs w:val="6"/>
        </w:rPr>
        <w:t xml:space="preserve"> </w:t>
      </w:r>
    </w:p>
    <w:p>
      <w:pPr>
        <w:spacing w:after="120"/>
      </w:pPr>
      <w:r>
        <w:rPr>
          <w:rFonts w:ascii="Arial" w:cs="Arial" w:eastAsia="Arial" w:hAnsi="Arial"/>
          <w:sz w:val="8"/>
          <w:szCs w:val="8"/>
        </w:rPr>
        <w:t xml:space="preserve"> </w:t>
      </w:r>
    </w:p>
    <w:p>
      <w:pPr>
        <w:spacing w:after="140"/>
      </w:pPr>
      <w:r>
        <w:rPr>
          <w:rFonts w:ascii="Arial" w:cs="Arial" w:eastAsia="Arial" w:hAnsi="Arial"/>
          <w:b/>
          <w:bCs/>
          <w:sz w:val="21"/>
          <w:szCs w:val="21"/>
        </w:rPr>
        <w:t xml:space="preserve">Plan B:</w:t>
      </w:r>
    </w:p>
    <w:p>
      <w:pPr>
        <w:pBdr>
          <w:bottom w:val="single" w:color="B9C7C2" w:sz="4" w:space="10"/>
        </w:pBdr>
        <w:spacing w:after="0"/>
      </w:pPr>
      <w:r>
        <w:rPr>
          <w:rFonts w:ascii="Arial" w:cs="Arial" w:eastAsia="Arial" w:hAnsi="Arial"/>
          <w:sz w:val="21"/>
          <w:szCs w:val="21"/>
        </w:rPr>
        <w:t xml:space="preserve"> </w:t>
      </w:r>
    </w:p>
    <w:p>
      <w:pPr>
        <w:spacing w:after="0"/>
      </w:pPr>
      <w:r>
        <w:rPr>
          <w:rFonts w:ascii="Arial" w:cs="Arial" w:eastAsia="Arial" w:hAnsi="Arial"/>
          <w:sz w:val="6"/>
          <w:szCs w:val="6"/>
        </w:rPr>
        <w:t xml:space="preserve"> </w:t>
      </w:r>
    </w:p>
    <w:p>
      <w:pPr>
        <w:pBdr>
          <w:bottom w:val="single" w:color="B9C7C2" w:sz="4" w:space="10"/>
        </w:pBdr>
        <w:spacing w:after="0"/>
      </w:pPr>
      <w:r>
        <w:rPr>
          <w:rFonts w:ascii="Arial" w:cs="Arial" w:eastAsia="Arial" w:hAnsi="Arial"/>
          <w:sz w:val="21"/>
          <w:szCs w:val="21"/>
        </w:rPr>
        <w:t xml:space="preserve"> </w:t>
      </w:r>
    </w:p>
    <w:p>
      <w:pPr>
        <w:spacing w:after="0"/>
      </w:pPr>
      <w:r>
        <w:rPr>
          <w:rFonts w:ascii="Arial" w:cs="Arial" w:eastAsia="Arial" w:hAnsi="Arial"/>
          <w:sz w:val="6"/>
          <w:szCs w:val="6"/>
        </w:rPr>
        <w:t xml:space="preserve"> </w:t>
      </w:r>
    </w:p>
    <w:p>
      <w:pPr>
        <w:spacing w:after="120"/>
      </w:pPr>
      <w:r>
        <w:rPr>
          <w:rFonts w:ascii="Arial" w:cs="Arial" w:eastAsia="Arial" w:hAnsi="Arial"/>
          <w:sz w:val="8"/>
          <w:szCs w:val="8"/>
        </w:rPr>
        <w:t xml:space="preserve"> </w:t>
      </w:r>
    </w:p>
    <w:p>
      <w:pPr>
        <w:spacing w:after="140"/>
      </w:pPr>
      <w:r>
        <w:rPr>
          <w:rFonts w:ascii="Arial" w:cs="Arial" w:eastAsia="Arial" w:hAnsi="Arial"/>
          <w:b/>
          <w:bCs/>
          <w:sz w:val="21"/>
          <w:szCs w:val="21"/>
        </w:rPr>
        <w:t xml:space="preserve">Hard deadline &amp; whose job it is:</w:t>
      </w:r>
    </w:p>
    <w:p>
      <w:pPr>
        <w:pBdr>
          <w:bottom w:val="single" w:color="B9C7C2" w:sz="4" w:space="10"/>
        </w:pBdr>
        <w:spacing w:after="0"/>
      </w:pPr>
      <w:r>
        <w:rPr>
          <w:rFonts w:ascii="Arial" w:cs="Arial" w:eastAsia="Arial" w:hAnsi="Arial"/>
          <w:sz w:val="21"/>
          <w:szCs w:val="21"/>
        </w:rPr>
        <w:t xml:space="preserve"> </w:t>
      </w:r>
    </w:p>
    <w:p>
      <w:pPr>
        <w:spacing w:after="0"/>
      </w:pPr>
      <w:r>
        <w:rPr>
          <w:rFonts w:ascii="Arial" w:cs="Arial" w:eastAsia="Arial" w:hAnsi="Arial"/>
          <w:sz w:val="6"/>
          <w:szCs w:val="6"/>
        </w:rPr>
        <w:t xml:space="preserve"> </w:t>
      </w:r>
    </w:p>
    <w:p>
      <w:pPr>
        <w:spacing w:after="120"/>
      </w:pPr>
      <w:r>
        <w:rPr>
          <w:rFonts w:ascii="Arial" w:cs="Arial" w:eastAsia="Arial" w:hAnsi="Arial"/>
          <w:sz w:val="8"/>
          <w:szCs w:val="8"/>
        </w:rPr>
        <w:t xml:space="preserve"> </w:t>
      </w:r>
    </w:p>
    <w:p>
      <w:pPr>
        <w:pBdr>
          <w:bottom w:val="single" w:color="C75B33" w:sz="8" w:space="2"/>
        </w:pBdr>
        <w:spacing w:after="160" w:before="320"/>
      </w:pPr>
      <w:r>
        <w:rPr>
          <w:rFonts w:ascii="Arial" w:cs="Arial" w:eastAsia="Arial" w:hAnsi="Arial"/>
          <w:b/>
          <w:bCs/>
          <w:color w:val="113B40"/>
          <w:sz w:val="32"/>
          <w:szCs w:val="32"/>
        </w:rPr>
        <w:t xml:space="preserve">5 · The ready-to-open 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B9C7C2" w:sz="1"/>
              <w:left w:val="single" w:color="B9C7C2" w:sz="1"/>
              <w:bottom w:val="single" w:color="B9C7C2" w:sz="1"/>
              <w:right w:val="single" w:color="B9C7C2" w:sz="1"/>
            </w:tcBorders>
            <w:shd w:fill="113B40" w:val="clear"/>
            <w:tcMar>
              <w:top w:type="dxa" w:w="80"/>
              <w:left w:type="dxa" w:w="120"/>
              <w:bottom w:type="dxa" w:w="80"/>
              <w:right w:type="dxa" w:w="120"/>
            </w:tcMar>
          </w:tcPr>
          <w:p>
            <w:pPr>
              <w:spacing w:after="0"/>
            </w:pPr>
            <w:r>
              <w:rPr>
                <w:rFonts w:ascii="Arial" w:cs="Arial" w:eastAsia="Arial" w:hAnsi="Arial"/>
                <w:b/>
                <w:bCs/>
                <w:color w:val="F2F5F3"/>
                <w:sz w:val="19"/>
                <w:szCs w:val="19"/>
              </w:rPr>
              <w:t xml:space="preserve">MUST BE TRUE before the first paying customer</w:t>
            </w:r>
          </w:p>
        </w:tc>
        <w:tc>
          <w:tcPr>
            <w:tcW w:type="dxa" w:w="4680"/>
            <w:tcBorders>
              <w:top w:val="single" w:color="B9C7C2" w:sz="1"/>
              <w:left w:val="single" w:color="B9C7C2" w:sz="1"/>
              <w:bottom w:val="single" w:color="B9C7C2" w:sz="1"/>
              <w:right w:val="single" w:color="B9C7C2" w:sz="1"/>
            </w:tcBorders>
            <w:shd w:fill="113B40" w:val="clear"/>
            <w:tcMar>
              <w:top w:type="dxa" w:w="80"/>
              <w:left w:type="dxa" w:w="120"/>
              <w:bottom w:type="dxa" w:w="80"/>
              <w:right w:type="dxa" w:w="120"/>
            </w:tcMar>
          </w:tcPr>
          <w:p>
            <w:pPr>
              <w:spacing w:after="0"/>
            </w:pPr>
            <w:r>
              <w:rPr>
                <w:rFonts w:ascii="Arial" w:cs="Arial" w:eastAsia="Arial" w:hAnsi="Arial"/>
                <w:b/>
                <w:bCs/>
                <w:color w:val="F2F5F3"/>
                <w:sz w:val="19"/>
                <w:szCs w:val="19"/>
              </w:rPr>
              <w:t xml:space="preserve">CAN IMPROVE after we open</w:t>
            </w:r>
          </w:p>
        </w:tc>
      </w:tr>
      <w:tr>
        <w:trPr>
          <w:trHeight w:val="440" w:hRule="atLeast"/>
        </w:trPr>
        <w:tc>
          <w:tcPr>
            <w:tcW w:type="dxa" w:w="468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468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r>
      <w:tr>
        <w:trPr>
          <w:trHeight w:val="440" w:hRule="atLeast"/>
        </w:trPr>
        <w:tc>
          <w:tcPr>
            <w:tcW w:type="dxa" w:w="468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468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r>
      <w:tr>
        <w:trPr>
          <w:trHeight w:val="440" w:hRule="atLeast"/>
        </w:trPr>
        <w:tc>
          <w:tcPr>
            <w:tcW w:type="dxa" w:w="468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468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r>
      <w:tr>
        <w:trPr>
          <w:trHeight w:val="440" w:hRule="atLeast"/>
        </w:trPr>
        <w:tc>
          <w:tcPr>
            <w:tcW w:type="dxa" w:w="468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468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r>
      <w:tr>
        <w:trPr>
          <w:trHeight w:val="440" w:hRule="atLeast"/>
        </w:trPr>
        <w:tc>
          <w:tcPr>
            <w:tcW w:type="dxa" w:w="468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468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r>
      <w:tr>
        <w:trPr>
          <w:trHeight w:val="440" w:hRule="atLeast"/>
        </w:trPr>
        <w:tc>
          <w:tcPr>
            <w:tcW w:type="dxa" w:w="468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468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r>
      <w:tr>
        <w:trPr>
          <w:trHeight w:val="440" w:hRule="atLeast"/>
        </w:trPr>
        <w:tc>
          <w:tcPr>
            <w:tcW w:type="dxa" w:w="468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468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r>
      <w:tr>
        <w:trPr>
          <w:trHeight w:val="440" w:hRule="atLeast"/>
        </w:trPr>
        <w:tc>
          <w:tcPr>
            <w:tcW w:type="dxa" w:w="468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468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r>
    </w:tbl>
    <w:p>
      <w:r>
        <w:br w:type="page"/>
      </w:r>
    </w:p>
    <w:p>
      <w:pPr>
        <w:pBdr>
          <w:bottom w:val="single" w:color="C75B33" w:sz="8" w:space="2"/>
        </w:pBdr>
        <w:spacing w:after="160" w:before="320"/>
      </w:pPr>
      <w:r>
        <w:rPr>
          <w:rFonts w:ascii="Arial" w:cs="Arial" w:eastAsia="Arial" w:hAnsi="Arial"/>
          <w:b/>
          <w:bCs/>
          <w:color w:val="113B40"/>
          <w:sz w:val="32"/>
          <w:szCs w:val="32"/>
        </w:rPr>
        <w:t xml:space="preserve">6 · The first 30 days</w:t>
      </w:r>
    </w:p>
    <w:p>
      <w:pPr>
        <w:spacing w:after="100"/>
      </w:pPr>
      <w:r>
        <w:rPr>
          <w:rFonts w:ascii="Arial" w:cs="Arial" w:eastAsia="Arial" w:hAnsi="Arial"/>
          <w:i/>
          <w:iCs/>
          <w:color w:val="5E7370"/>
          <w:sz w:val="19"/>
          <w:szCs w:val="19"/>
        </w:rPr>
        <w:t xml:space="preserve">The engine room of the whole plan. Finished means finished. Time / $ = moved with our hours or our dollars; an item with neither gets cut or funded. This list goes straight into the Weekly Tracker.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4760"/>
        <w:gridCol w:w="1600"/>
        <w:gridCol w:w="1300"/>
        <w:gridCol w:w="1200"/>
      </w:tblGrid>
      <w:tr>
        <w:trPr>
          <w:tblHeader/>
        </w:trPr>
        <w:tc>
          <w:tcPr>
            <w:tcW w:type="dxa" w:w="500"/>
            <w:tcBorders>
              <w:top w:val="single" w:color="B9C7C2" w:sz="1"/>
              <w:left w:val="single" w:color="B9C7C2" w:sz="1"/>
              <w:bottom w:val="single" w:color="B9C7C2" w:sz="1"/>
              <w:right w:val="single" w:color="B9C7C2" w:sz="1"/>
            </w:tcBorders>
            <w:shd w:fill="113B40" w:val="clear"/>
            <w:tcMar>
              <w:top w:type="dxa" w:w="80"/>
              <w:left w:type="dxa" w:w="120"/>
              <w:bottom w:type="dxa" w:w="80"/>
              <w:right w:type="dxa" w:w="120"/>
            </w:tcMar>
          </w:tcPr>
          <w:p>
            <w:pPr>
              <w:spacing w:after="0"/>
            </w:pPr>
            <w:r>
              <w:rPr>
                <w:rFonts w:ascii="Arial" w:cs="Arial" w:eastAsia="Arial" w:hAnsi="Arial"/>
                <w:b/>
                <w:bCs/>
                <w:color w:val="F2F5F3"/>
                <w:sz w:val="19"/>
                <w:szCs w:val="19"/>
              </w:rPr>
              <w:t xml:space="preserve">#</w:t>
            </w:r>
          </w:p>
        </w:tc>
        <w:tc>
          <w:tcPr>
            <w:tcW w:type="dxa" w:w="4760"/>
            <w:tcBorders>
              <w:top w:val="single" w:color="B9C7C2" w:sz="1"/>
              <w:left w:val="single" w:color="B9C7C2" w:sz="1"/>
              <w:bottom w:val="single" w:color="B9C7C2" w:sz="1"/>
              <w:right w:val="single" w:color="B9C7C2" w:sz="1"/>
            </w:tcBorders>
            <w:shd w:fill="113B40" w:val="clear"/>
            <w:tcMar>
              <w:top w:type="dxa" w:w="80"/>
              <w:left w:type="dxa" w:w="120"/>
              <w:bottom w:type="dxa" w:w="80"/>
              <w:right w:type="dxa" w:w="120"/>
            </w:tcMar>
          </w:tcPr>
          <w:p>
            <w:pPr>
              <w:spacing w:after="0"/>
            </w:pPr>
            <w:r>
              <w:rPr>
                <w:rFonts w:ascii="Arial" w:cs="Arial" w:eastAsia="Arial" w:hAnsi="Arial"/>
                <w:b/>
                <w:bCs/>
                <w:color w:val="F2F5F3"/>
                <w:sz w:val="19"/>
                <w:szCs w:val="19"/>
              </w:rPr>
              <w:t xml:space="preserve">Item</w:t>
            </w:r>
          </w:p>
        </w:tc>
        <w:tc>
          <w:tcPr>
            <w:tcW w:type="dxa" w:w="1600"/>
            <w:tcBorders>
              <w:top w:val="single" w:color="B9C7C2" w:sz="1"/>
              <w:left w:val="single" w:color="B9C7C2" w:sz="1"/>
              <w:bottom w:val="single" w:color="B9C7C2" w:sz="1"/>
              <w:right w:val="single" w:color="B9C7C2" w:sz="1"/>
            </w:tcBorders>
            <w:shd w:fill="113B40" w:val="clear"/>
            <w:tcMar>
              <w:top w:type="dxa" w:w="80"/>
              <w:left w:type="dxa" w:w="120"/>
              <w:bottom w:type="dxa" w:w="80"/>
              <w:right w:type="dxa" w:w="120"/>
            </w:tcMar>
          </w:tcPr>
          <w:p>
            <w:pPr>
              <w:spacing w:after="0"/>
            </w:pPr>
            <w:r>
              <w:rPr>
                <w:rFonts w:ascii="Arial" w:cs="Arial" w:eastAsia="Arial" w:hAnsi="Arial"/>
                <w:b/>
                <w:bCs/>
                <w:color w:val="F2F5F3"/>
                <w:sz w:val="19"/>
                <w:szCs w:val="19"/>
              </w:rPr>
              <w:t xml:space="preserve">Owner</w:t>
            </w:r>
          </w:p>
        </w:tc>
        <w:tc>
          <w:tcPr>
            <w:tcW w:type="dxa" w:w="1300"/>
            <w:tcBorders>
              <w:top w:val="single" w:color="B9C7C2" w:sz="1"/>
              <w:left w:val="single" w:color="B9C7C2" w:sz="1"/>
              <w:bottom w:val="single" w:color="B9C7C2" w:sz="1"/>
              <w:right w:val="single" w:color="B9C7C2" w:sz="1"/>
            </w:tcBorders>
            <w:shd w:fill="113B40" w:val="clear"/>
            <w:tcMar>
              <w:top w:type="dxa" w:w="80"/>
              <w:left w:type="dxa" w:w="120"/>
              <w:bottom w:type="dxa" w:w="80"/>
              <w:right w:type="dxa" w:w="120"/>
            </w:tcMar>
          </w:tcPr>
          <w:p>
            <w:pPr>
              <w:spacing w:after="0"/>
            </w:pPr>
            <w:r>
              <w:rPr>
                <w:rFonts w:ascii="Arial" w:cs="Arial" w:eastAsia="Arial" w:hAnsi="Arial"/>
                <w:b/>
                <w:bCs/>
                <w:color w:val="F2F5F3"/>
                <w:sz w:val="19"/>
                <w:szCs w:val="19"/>
              </w:rPr>
              <w:t xml:space="preserve">Date</w:t>
            </w:r>
          </w:p>
        </w:tc>
        <w:tc>
          <w:tcPr>
            <w:tcW w:type="dxa" w:w="1200"/>
            <w:tcBorders>
              <w:top w:val="single" w:color="B9C7C2" w:sz="1"/>
              <w:left w:val="single" w:color="B9C7C2" w:sz="1"/>
              <w:bottom w:val="single" w:color="B9C7C2" w:sz="1"/>
              <w:right w:val="single" w:color="B9C7C2" w:sz="1"/>
            </w:tcBorders>
            <w:shd w:fill="113B40" w:val="clear"/>
            <w:tcMar>
              <w:top w:type="dxa" w:w="80"/>
              <w:left w:type="dxa" w:w="120"/>
              <w:bottom w:type="dxa" w:w="80"/>
              <w:right w:type="dxa" w:w="120"/>
            </w:tcMar>
          </w:tcPr>
          <w:p>
            <w:pPr>
              <w:spacing w:after="0"/>
            </w:pPr>
            <w:r>
              <w:rPr>
                <w:rFonts w:ascii="Arial" w:cs="Arial" w:eastAsia="Arial" w:hAnsi="Arial"/>
                <w:b/>
                <w:bCs/>
                <w:color w:val="F2F5F3"/>
                <w:sz w:val="19"/>
                <w:szCs w:val="19"/>
              </w:rPr>
              <w:t xml:space="preserve">Time / $</w:t>
            </w:r>
          </w:p>
        </w:tc>
      </w:tr>
      <w:tr>
        <w:trPr>
          <w:trHeight w:val="440" w:hRule="atLeast"/>
        </w:trPr>
        <w:tc>
          <w:tcPr>
            <w:tcW w:type="dxa" w:w="5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476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16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13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12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r>
      <w:tr>
        <w:trPr>
          <w:trHeight w:val="440" w:hRule="atLeast"/>
        </w:trPr>
        <w:tc>
          <w:tcPr>
            <w:tcW w:type="dxa" w:w="5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476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16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13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12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r>
      <w:tr>
        <w:trPr>
          <w:trHeight w:val="440" w:hRule="atLeast"/>
        </w:trPr>
        <w:tc>
          <w:tcPr>
            <w:tcW w:type="dxa" w:w="5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476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16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13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12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r>
      <w:tr>
        <w:trPr>
          <w:trHeight w:val="440" w:hRule="atLeast"/>
        </w:trPr>
        <w:tc>
          <w:tcPr>
            <w:tcW w:type="dxa" w:w="5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476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16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13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12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r>
      <w:tr>
        <w:trPr>
          <w:trHeight w:val="440" w:hRule="atLeast"/>
        </w:trPr>
        <w:tc>
          <w:tcPr>
            <w:tcW w:type="dxa" w:w="5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476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16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13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12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r>
      <w:tr>
        <w:trPr>
          <w:trHeight w:val="440" w:hRule="atLeast"/>
        </w:trPr>
        <w:tc>
          <w:tcPr>
            <w:tcW w:type="dxa" w:w="5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476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16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13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12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r>
      <w:tr>
        <w:trPr>
          <w:trHeight w:val="440" w:hRule="atLeast"/>
        </w:trPr>
        <w:tc>
          <w:tcPr>
            <w:tcW w:type="dxa" w:w="5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476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16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13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12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r>
      <w:tr>
        <w:trPr>
          <w:trHeight w:val="440" w:hRule="atLeast"/>
        </w:trPr>
        <w:tc>
          <w:tcPr>
            <w:tcW w:type="dxa" w:w="5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476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16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13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12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r>
      <w:tr>
        <w:trPr>
          <w:trHeight w:val="440" w:hRule="atLeast"/>
        </w:trPr>
        <w:tc>
          <w:tcPr>
            <w:tcW w:type="dxa" w:w="5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476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16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13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12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r>
      <w:tr>
        <w:trPr>
          <w:trHeight w:val="440" w:hRule="atLeast"/>
        </w:trPr>
        <w:tc>
          <w:tcPr>
            <w:tcW w:type="dxa" w:w="5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476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16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13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12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r>
      <w:tr>
        <w:trPr>
          <w:trHeight w:val="440" w:hRule="atLeast"/>
        </w:trPr>
        <w:tc>
          <w:tcPr>
            <w:tcW w:type="dxa" w:w="5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476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16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13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12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r>
      <w:tr>
        <w:trPr>
          <w:trHeight w:val="440" w:hRule="atLeast"/>
        </w:trPr>
        <w:tc>
          <w:tcPr>
            <w:tcW w:type="dxa" w:w="5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476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16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13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12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r>
      <w:tr>
        <w:trPr>
          <w:trHeight w:val="440" w:hRule="atLeast"/>
        </w:trPr>
        <w:tc>
          <w:tcPr>
            <w:tcW w:type="dxa" w:w="5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476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16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13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12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r>
    </w:tbl>
    <w:p>
      <w:r>
        <w:br w:type="page"/>
      </w:r>
    </w:p>
    <w:p>
      <w:pPr>
        <w:pBdr>
          <w:bottom w:val="single" w:color="C75B33" w:sz="8" w:space="2"/>
        </w:pBdr>
        <w:spacing w:after="160" w:before="320"/>
      </w:pPr>
      <w:r>
        <w:rPr>
          <w:rFonts w:ascii="Arial" w:cs="Arial" w:eastAsia="Arial" w:hAnsi="Arial"/>
          <w:b/>
          <w:bCs/>
          <w:color w:val="113B40"/>
          <w:sz w:val="32"/>
          <w:szCs w:val="32"/>
        </w:rPr>
        <w:t xml:space="preserve">7 · The practice run</w:t>
      </w:r>
    </w:p>
    <w:p>
      <w:pPr>
        <w:spacing w:after="140"/>
      </w:pPr>
      <w:r>
        <w:rPr>
          <w:rFonts w:ascii="Arial" w:cs="Arial" w:eastAsia="Arial" w:hAnsi="Arial"/>
          <w:b/>
          <w:bCs/>
          <w:sz w:val="21"/>
          <w:szCs w:val="21"/>
        </w:rPr>
        <w:t xml:space="preserve">Our practice customers (people who'll be honest and hard on it):</w:t>
      </w:r>
    </w:p>
    <w:p>
      <w:pPr>
        <w:pBdr>
          <w:bottom w:val="single" w:color="B9C7C2" w:sz="4" w:space="10"/>
        </w:pBdr>
        <w:spacing w:after="0"/>
      </w:pPr>
      <w:r>
        <w:rPr>
          <w:rFonts w:ascii="Arial" w:cs="Arial" w:eastAsia="Arial" w:hAnsi="Arial"/>
          <w:sz w:val="21"/>
          <w:szCs w:val="21"/>
        </w:rPr>
        <w:t xml:space="preserve"> </w:t>
      </w:r>
    </w:p>
    <w:p>
      <w:pPr>
        <w:spacing w:after="0"/>
      </w:pPr>
      <w:r>
        <w:rPr>
          <w:rFonts w:ascii="Arial" w:cs="Arial" w:eastAsia="Arial" w:hAnsi="Arial"/>
          <w:sz w:val="6"/>
          <w:szCs w:val="6"/>
        </w:rPr>
        <w:t xml:space="preserve"> </w:t>
      </w:r>
    </w:p>
    <w:p>
      <w:pPr>
        <w:spacing w:after="120"/>
      </w:pPr>
      <w:r>
        <w:rPr>
          <w:rFonts w:ascii="Arial" w:cs="Arial" w:eastAsia="Arial" w:hAnsi="Arial"/>
          <w:sz w:val="8"/>
          <w:szCs w:val="8"/>
        </w:rPr>
        <w:t xml:space="preserve"> </w:t>
      </w:r>
    </w:p>
    <w:p>
      <w:pPr>
        <w:spacing w:after="140"/>
      </w:pPr>
      <w:r>
        <w:rPr>
          <w:rFonts w:ascii="Arial" w:cs="Arial" w:eastAsia="Arial" w:hAnsi="Arial"/>
          <w:b/>
          <w:bCs/>
          <w:sz w:val="21"/>
          <w:szCs w:val="21"/>
        </w:rPr>
        <w:t xml:space="preserve">When:</w:t>
      </w:r>
    </w:p>
    <w:p>
      <w:pPr>
        <w:pBdr>
          <w:bottom w:val="single" w:color="B9C7C2" w:sz="4" w:space="10"/>
        </w:pBdr>
        <w:spacing w:after="0"/>
      </w:pPr>
      <w:r>
        <w:rPr>
          <w:rFonts w:ascii="Arial" w:cs="Arial" w:eastAsia="Arial" w:hAnsi="Arial"/>
          <w:sz w:val="21"/>
          <w:szCs w:val="21"/>
        </w:rPr>
        <w:t xml:space="preserve"> </w:t>
      </w:r>
    </w:p>
    <w:p>
      <w:pPr>
        <w:spacing w:after="0"/>
      </w:pPr>
      <w:r>
        <w:rPr>
          <w:rFonts w:ascii="Arial" w:cs="Arial" w:eastAsia="Arial" w:hAnsi="Arial"/>
          <w:sz w:val="6"/>
          <w:szCs w:val="6"/>
        </w:rPr>
        <w:t xml:space="preserve"> </w:t>
      </w:r>
    </w:p>
    <w:p>
      <w:pPr>
        <w:spacing w:after="120"/>
      </w:pPr>
      <w:r>
        <w:rPr>
          <w:rFonts w:ascii="Arial" w:cs="Arial" w:eastAsia="Arial" w:hAnsi="Arial"/>
          <w:sz w:val="8"/>
          <w:szCs w:val="8"/>
        </w:rPr>
        <w:t xml:space="preserve"> </w:t>
      </w:r>
    </w:p>
    <w:p>
      <w:pPr>
        <w:spacing w:after="140"/>
      </w:pPr>
      <w:r>
        <w:rPr>
          <w:rFonts w:ascii="Arial" w:cs="Arial" w:eastAsia="Arial" w:hAnsi="Arial"/>
          <w:b/>
          <w:bCs/>
          <w:sz w:val="21"/>
          <w:szCs w:val="21"/>
        </w:rPr>
        <w:t xml:space="preserve">Why free works (no stakes yet ... the practice run pays us in lessons):</w:t>
      </w:r>
    </w:p>
    <w:p>
      <w:pPr>
        <w:pBdr>
          <w:bottom w:val="single" w:color="B9C7C2" w:sz="4" w:space="10"/>
        </w:pBdr>
        <w:spacing w:after="0"/>
      </w:pPr>
      <w:r>
        <w:rPr>
          <w:rFonts w:ascii="Arial" w:cs="Arial" w:eastAsia="Arial" w:hAnsi="Arial"/>
          <w:sz w:val="21"/>
          <w:szCs w:val="21"/>
        </w:rPr>
        <w:t xml:space="preserve"> </w:t>
      </w:r>
    </w:p>
    <w:p>
      <w:pPr>
        <w:spacing w:after="0"/>
      </w:pPr>
      <w:r>
        <w:rPr>
          <w:rFonts w:ascii="Arial" w:cs="Arial" w:eastAsia="Arial" w:hAnsi="Arial"/>
          <w:sz w:val="6"/>
          <w:szCs w:val="6"/>
        </w:rPr>
        <w:t xml:space="preserve"> </w:t>
      </w:r>
    </w:p>
    <w:p>
      <w:pPr>
        <w:pBdr>
          <w:bottom w:val="single" w:color="B9C7C2" w:sz="4" w:space="10"/>
        </w:pBdr>
        <w:spacing w:after="0"/>
      </w:pPr>
      <w:r>
        <w:rPr>
          <w:rFonts w:ascii="Arial" w:cs="Arial" w:eastAsia="Arial" w:hAnsi="Arial"/>
          <w:sz w:val="21"/>
          <w:szCs w:val="21"/>
        </w:rPr>
        <w:t xml:space="preserve"> </w:t>
      </w:r>
    </w:p>
    <w:p>
      <w:pPr>
        <w:spacing w:after="0"/>
      </w:pPr>
      <w:r>
        <w:rPr>
          <w:rFonts w:ascii="Arial" w:cs="Arial" w:eastAsia="Arial" w:hAnsi="Arial"/>
          <w:sz w:val="6"/>
          <w:szCs w:val="6"/>
        </w:rPr>
        <w:t xml:space="preserve"> </w:t>
      </w:r>
    </w:p>
    <w:p>
      <w:pPr>
        <w:spacing w:after="120"/>
      </w:pPr>
      <w:r>
        <w:rPr>
          <w:rFonts w:ascii="Arial" w:cs="Arial" w:eastAsia="Arial" w:hAnsi="Arial"/>
          <w:sz w:val="8"/>
          <w:szCs w:val="8"/>
        </w:rPr>
        <w:t xml:space="preserve"> </w:t>
      </w:r>
    </w:p>
    <w:p>
      <w:pPr>
        <w:spacing w:after="140"/>
      </w:pPr>
      <w:r>
        <w:rPr>
          <w:rFonts w:ascii="Arial" w:cs="Arial" w:eastAsia="Arial" w:hAnsi="Arial"/>
          <w:b/>
          <w:bCs/>
          <w:sz w:val="21"/>
          <w:szCs w:val="21"/>
        </w:rPr>
        <w:t xml:space="preserve">What we'll gather (an honest goodbye conversation → recorded → typed up → into the checklist, the price, and how-we-do-things):</w:t>
      </w:r>
    </w:p>
    <w:p>
      <w:pPr>
        <w:pBdr>
          <w:bottom w:val="single" w:color="B9C7C2" w:sz="4" w:space="10"/>
        </w:pBdr>
        <w:spacing w:after="0"/>
      </w:pPr>
      <w:r>
        <w:rPr>
          <w:rFonts w:ascii="Arial" w:cs="Arial" w:eastAsia="Arial" w:hAnsi="Arial"/>
          <w:sz w:val="21"/>
          <w:szCs w:val="21"/>
        </w:rPr>
        <w:t xml:space="preserve"> </w:t>
      </w:r>
    </w:p>
    <w:p>
      <w:pPr>
        <w:spacing w:after="0"/>
      </w:pPr>
      <w:r>
        <w:rPr>
          <w:rFonts w:ascii="Arial" w:cs="Arial" w:eastAsia="Arial" w:hAnsi="Arial"/>
          <w:sz w:val="6"/>
          <w:szCs w:val="6"/>
        </w:rPr>
        <w:t xml:space="preserve"> </w:t>
      </w:r>
    </w:p>
    <w:p>
      <w:pPr>
        <w:pBdr>
          <w:bottom w:val="single" w:color="B9C7C2" w:sz="4" w:space="10"/>
        </w:pBdr>
        <w:spacing w:after="0"/>
      </w:pPr>
      <w:r>
        <w:rPr>
          <w:rFonts w:ascii="Arial" w:cs="Arial" w:eastAsia="Arial" w:hAnsi="Arial"/>
          <w:sz w:val="21"/>
          <w:szCs w:val="21"/>
        </w:rPr>
        <w:t xml:space="preserve"> </w:t>
      </w:r>
    </w:p>
    <w:p>
      <w:pPr>
        <w:spacing w:after="0"/>
      </w:pPr>
      <w:r>
        <w:rPr>
          <w:rFonts w:ascii="Arial" w:cs="Arial" w:eastAsia="Arial" w:hAnsi="Arial"/>
          <w:sz w:val="6"/>
          <w:szCs w:val="6"/>
        </w:rPr>
        <w:t xml:space="preserve"> </w:t>
      </w:r>
    </w:p>
    <w:p>
      <w:pPr>
        <w:pBdr>
          <w:bottom w:val="single" w:color="B9C7C2" w:sz="4" w:space="10"/>
        </w:pBdr>
        <w:spacing w:after="0"/>
      </w:pPr>
      <w:r>
        <w:rPr>
          <w:rFonts w:ascii="Arial" w:cs="Arial" w:eastAsia="Arial" w:hAnsi="Arial"/>
          <w:sz w:val="21"/>
          <w:szCs w:val="21"/>
        </w:rPr>
        <w:t xml:space="preserve"> </w:t>
      </w:r>
    </w:p>
    <w:p>
      <w:pPr>
        <w:spacing w:after="0"/>
      </w:pPr>
      <w:r>
        <w:rPr>
          <w:rFonts w:ascii="Arial" w:cs="Arial" w:eastAsia="Arial" w:hAnsi="Arial"/>
          <w:sz w:val="6"/>
          <w:szCs w:val="6"/>
        </w:rPr>
        <w:t xml:space="preserve"> </w:t>
      </w:r>
    </w:p>
    <w:p>
      <w:pPr>
        <w:spacing w:after="120"/>
      </w:pPr>
      <w:r>
        <w:rPr>
          <w:rFonts w:ascii="Arial" w:cs="Arial" w:eastAsia="Arial" w:hAnsi="Arial"/>
          <w:sz w:val="8"/>
          <w:szCs w:val="8"/>
        </w:rPr>
        <w:t xml:space="preserve"> </w:t>
      </w:r>
    </w:p>
    <w:p>
      <w:pPr>
        <w:pBdr>
          <w:bottom w:val="single" w:color="C75B33" w:sz="8" w:space="2"/>
        </w:pBdr>
        <w:spacing w:after="160" w:before="320"/>
      </w:pPr>
      <w:r>
        <w:rPr>
          <w:rFonts w:ascii="Arial" w:cs="Arial" w:eastAsia="Arial" w:hAnsi="Arial"/>
          <w:b/>
          <w:bCs/>
          <w:color w:val="113B40"/>
          <w:sz w:val="32"/>
          <w:szCs w:val="32"/>
        </w:rPr>
        <w:t xml:space="preserve">8 · The meeting rhythm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3600"/>
        <w:gridCol w:w="2760"/>
      </w:tblGrid>
      <w:tr>
        <w:trPr>
          <w:tblHeader/>
        </w:trPr>
        <w:tc>
          <w:tcPr>
            <w:tcW w:type="dxa" w:w="3000"/>
            <w:tcBorders>
              <w:top w:val="single" w:color="B9C7C2" w:sz="1"/>
              <w:left w:val="single" w:color="B9C7C2" w:sz="1"/>
              <w:bottom w:val="single" w:color="B9C7C2" w:sz="1"/>
              <w:right w:val="single" w:color="B9C7C2" w:sz="1"/>
            </w:tcBorders>
            <w:shd w:fill="113B40" w:val="clear"/>
            <w:tcMar>
              <w:top w:type="dxa" w:w="80"/>
              <w:left w:type="dxa" w:w="120"/>
              <w:bottom w:type="dxa" w:w="80"/>
              <w:right w:type="dxa" w:w="120"/>
            </w:tcMar>
          </w:tcPr>
          <w:p>
            <w:pPr>
              <w:spacing w:after="0"/>
            </w:pPr>
            <w:r>
              <w:rPr>
                <w:rFonts w:ascii="Arial" w:cs="Arial" w:eastAsia="Arial" w:hAnsi="Arial"/>
                <w:b/>
                <w:bCs/>
                <w:color w:val="F2F5F3"/>
                <w:sz w:val="19"/>
                <w:szCs w:val="19"/>
              </w:rPr>
              <w:t xml:space="preserve">Meeting</w:t>
            </w:r>
          </w:p>
        </w:tc>
        <w:tc>
          <w:tcPr>
            <w:tcW w:type="dxa" w:w="3600"/>
            <w:tcBorders>
              <w:top w:val="single" w:color="B9C7C2" w:sz="1"/>
              <w:left w:val="single" w:color="B9C7C2" w:sz="1"/>
              <w:bottom w:val="single" w:color="B9C7C2" w:sz="1"/>
              <w:right w:val="single" w:color="B9C7C2" w:sz="1"/>
            </w:tcBorders>
            <w:shd w:fill="113B40" w:val="clear"/>
            <w:tcMar>
              <w:top w:type="dxa" w:w="80"/>
              <w:left w:type="dxa" w:w="120"/>
              <w:bottom w:type="dxa" w:w="80"/>
              <w:right w:type="dxa" w:w="120"/>
            </w:tcMar>
          </w:tcPr>
          <w:p>
            <w:pPr>
              <w:spacing w:after="0"/>
            </w:pPr>
            <w:r>
              <w:rPr>
                <w:rFonts w:ascii="Arial" w:cs="Arial" w:eastAsia="Arial" w:hAnsi="Arial"/>
                <w:b/>
                <w:bCs/>
                <w:color w:val="F2F5F3"/>
                <w:sz w:val="19"/>
                <w:szCs w:val="19"/>
              </w:rPr>
              <w:t xml:space="preserve">When / how long</w:t>
            </w:r>
          </w:p>
        </w:tc>
        <w:tc>
          <w:tcPr>
            <w:tcW w:type="dxa" w:w="2760"/>
            <w:tcBorders>
              <w:top w:val="single" w:color="B9C7C2" w:sz="1"/>
              <w:left w:val="single" w:color="B9C7C2" w:sz="1"/>
              <w:bottom w:val="single" w:color="B9C7C2" w:sz="1"/>
              <w:right w:val="single" w:color="B9C7C2" w:sz="1"/>
            </w:tcBorders>
            <w:shd w:fill="113B40" w:val="clear"/>
            <w:tcMar>
              <w:top w:type="dxa" w:w="80"/>
              <w:left w:type="dxa" w:w="120"/>
              <w:bottom w:type="dxa" w:w="80"/>
              <w:right w:type="dxa" w:w="120"/>
            </w:tcMar>
          </w:tcPr>
          <w:p>
            <w:pPr>
              <w:spacing w:after="0"/>
            </w:pPr>
            <w:r>
              <w:rPr>
                <w:rFonts w:ascii="Arial" w:cs="Arial" w:eastAsia="Arial" w:hAnsi="Arial"/>
                <w:b/>
                <w:bCs/>
                <w:color w:val="F2F5F3"/>
                <w:sz w:val="19"/>
                <w:szCs w:val="19"/>
              </w:rPr>
              <w:t xml:space="preserve">Who runs it</w:t>
            </w:r>
          </w:p>
        </w:tc>
      </w:tr>
      <w:tr>
        <w:trPr>
          <w:trHeight w:val="440" w:hRule="atLeast"/>
        </w:trPr>
        <w:tc>
          <w:tcPr>
            <w:tcW w:type="dxa" w:w="3000"/>
            <w:tcBorders>
              <w:top w:val="single" w:color="B9C7C2" w:sz="1"/>
              <w:left w:val="single" w:color="B9C7C2" w:sz="1"/>
              <w:bottom w:val="single" w:color="B9C7C2" w:sz="1"/>
              <w:right w:val="single" w:color="B9C7C2" w:sz="1"/>
            </w:tcBorders>
            <w:shd w:fill="F2F5F3" w:val="clear"/>
            <w:tcMar>
              <w:top w:type="dxa" w:w="80"/>
              <w:left w:type="dxa" w:w="120"/>
              <w:bottom w:type="dxa" w:w="80"/>
              <w:right w:type="dxa" w:w="120"/>
            </w:tcMar>
          </w:tcPr>
          <w:p>
            <w:pPr>
              <w:spacing w:after="0"/>
            </w:pPr>
            <w:r>
              <w:rPr>
                <w:rFonts w:ascii="Arial" w:cs="Arial" w:eastAsia="Arial" w:hAnsi="Arial"/>
                <w:b/>
                <w:bCs/>
                <w:sz w:val="20"/>
                <w:szCs w:val="20"/>
              </w:rPr>
              <w:t xml:space="preserve">Daily check-in</w:t>
            </w:r>
          </w:p>
        </w:tc>
        <w:tc>
          <w:tcPr>
            <w:tcW w:type="dxa" w:w="36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276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r>
      <w:tr>
        <w:trPr>
          <w:trHeight w:val="440" w:hRule="atLeast"/>
        </w:trPr>
        <w:tc>
          <w:tcPr>
            <w:tcW w:type="dxa" w:w="3000"/>
            <w:tcBorders>
              <w:top w:val="single" w:color="B9C7C2" w:sz="1"/>
              <w:left w:val="single" w:color="B9C7C2" w:sz="1"/>
              <w:bottom w:val="single" w:color="B9C7C2" w:sz="1"/>
              <w:right w:val="single" w:color="B9C7C2" w:sz="1"/>
            </w:tcBorders>
            <w:shd w:fill="F2F5F3" w:val="clear"/>
            <w:tcMar>
              <w:top w:type="dxa" w:w="80"/>
              <w:left w:type="dxa" w:w="120"/>
              <w:bottom w:type="dxa" w:w="80"/>
              <w:right w:type="dxa" w:w="120"/>
            </w:tcMar>
          </w:tcPr>
          <w:p>
            <w:pPr>
              <w:spacing w:after="0"/>
            </w:pPr>
            <w:r>
              <w:rPr>
                <w:rFonts w:ascii="Arial" w:cs="Arial" w:eastAsia="Arial" w:hAnsi="Arial"/>
                <w:b/>
                <w:bCs/>
                <w:sz w:val="20"/>
                <w:szCs w:val="20"/>
              </w:rPr>
              <w:t xml:space="preserve">Weekly team meeting</w:t>
            </w:r>
          </w:p>
        </w:tc>
        <w:tc>
          <w:tcPr>
            <w:tcW w:type="dxa" w:w="36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276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r>
      <w:tr>
        <w:trPr>
          <w:trHeight w:val="440" w:hRule="atLeast"/>
        </w:trPr>
        <w:tc>
          <w:tcPr>
            <w:tcW w:type="dxa" w:w="3000"/>
            <w:tcBorders>
              <w:top w:val="single" w:color="B9C7C2" w:sz="1"/>
              <w:left w:val="single" w:color="B9C7C2" w:sz="1"/>
              <w:bottom w:val="single" w:color="B9C7C2" w:sz="1"/>
              <w:right w:val="single" w:color="B9C7C2" w:sz="1"/>
            </w:tcBorders>
            <w:shd w:fill="F2F5F3" w:val="clear"/>
            <w:tcMar>
              <w:top w:type="dxa" w:w="80"/>
              <w:left w:type="dxa" w:w="120"/>
              <w:bottom w:type="dxa" w:w="80"/>
              <w:right w:type="dxa" w:w="120"/>
            </w:tcMar>
          </w:tcPr>
          <w:p>
            <w:pPr>
              <w:spacing w:after="0"/>
            </w:pPr>
            <w:r>
              <w:rPr>
                <w:rFonts w:ascii="Arial" w:cs="Arial" w:eastAsia="Arial" w:hAnsi="Arial"/>
                <w:b/>
                <w:bCs/>
                <w:sz w:val="20"/>
                <w:szCs w:val="20"/>
              </w:rPr>
              <w:t xml:space="preserve">Monthly sit-down</w:t>
            </w:r>
          </w:p>
        </w:tc>
        <w:tc>
          <w:tcPr>
            <w:tcW w:type="dxa" w:w="36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276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r>
      <w:tr>
        <w:trPr>
          <w:trHeight w:val="440" w:hRule="atLeast"/>
        </w:trPr>
        <w:tc>
          <w:tcPr>
            <w:tcW w:type="dxa" w:w="3000"/>
            <w:tcBorders>
              <w:top w:val="single" w:color="B9C7C2" w:sz="1"/>
              <w:left w:val="single" w:color="B9C7C2" w:sz="1"/>
              <w:bottom w:val="single" w:color="B9C7C2" w:sz="1"/>
              <w:right w:val="single" w:color="B9C7C2" w:sz="1"/>
            </w:tcBorders>
            <w:shd w:fill="F2F5F3" w:val="clear"/>
            <w:tcMar>
              <w:top w:type="dxa" w:w="80"/>
              <w:left w:type="dxa" w:w="120"/>
              <w:bottom w:type="dxa" w:w="80"/>
              <w:right w:type="dxa" w:w="120"/>
            </w:tcMar>
          </w:tcPr>
          <w:p>
            <w:pPr>
              <w:spacing w:after="0"/>
            </w:pPr>
            <w:r>
              <w:rPr>
                <w:rFonts w:ascii="Arial" w:cs="Arial" w:eastAsia="Arial" w:hAnsi="Arial"/>
                <w:b/>
                <w:bCs/>
                <w:sz w:val="20"/>
                <w:szCs w:val="20"/>
              </w:rPr>
              <w:t xml:space="preserve">Season-end step-back</w:t>
            </w:r>
          </w:p>
        </w:tc>
        <w:tc>
          <w:tcPr>
            <w:tcW w:type="dxa" w:w="36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276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r>
    </w:tbl>
    <w:p>
      <w:pPr>
        <w:spacing w:after="140"/>
      </w:pPr>
      <w:r>
        <w:rPr>
          <w:rFonts w:ascii="Arial" w:cs="Arial" w:eastAsia="Arial" w:hAnsi="Arial"/>
          <w:i/>
          <w:iCs/>
          <w:color w:val="5E7370"/>
          <w:sz w:val="19"/>
          <w:szCs w:val="19"/>
        </w:rPr>
        <w:t xml:space="preserve">Weekly: quick around-the-table first, no pre-written agenda, tracker on screen, done in ~45. Monthly: 1–2 big topics, decisions made, bring three options.</w:t>
      </w:r>
    </w:p>
    <w:p>
      <w:r>
        <w:br w:type="page"/>
      </w:r>
    </w:p>
    <w:p>
      <w:pPr>
        <w:pBdr>
          <w:bottom w:val="single" w:color="C75B33" w:sz="8" w:space="2"/>
        </w:pBdr>
        <w:spacing w:after="160" w:before="320"/>
      </w:pPr>
      <w:r>
        <w:rPr>
          <w:rFonts w:ascii="Arial" w:cs="Arial" w:eastAsia="Arial" w:hAnsi="Arial"/>
          <w:b/>
          <w:bCs/>
          <w:color w:val="113B40"/>
          <w:sz w:val="32"/>
          <w:szCs w:val="32"/>
        </w:rPr>
        <w:t xml:space="preserve">9 · House rules</w:t>
      </w:r>
    </w:p>
    <w:p>
      <w:pPr>
        <w:pStyle w:val="ListParagraph"/>
        <w:numPr>
          <w:ilvl w:val="0"/>
          <w:numId w:val="2"/>
        </w:numPr>
        <w:spacing w:after="90"/>
      </w:pPr>
      <w:r>
        <w:rPr>
          <w:rFonts w:ascii="Arial" w:cs="Arial" w:eastAsia="Arial" w:hAnsi="Arial"/>
          <w:b/>
          <w:bCs/>
          <w:sz w:val="21"/>
          <w:szCs w:val="21"/>
        </w:rPr>
        <w:t xml:space="preserve">No ill intent </w:t>
      </w:r>
      <w:r>
        <w:rPr>
          <w:rFonts w:ascii="Arial" w:cs="Arial" w:eastAsia="Arial" w:hAnsi="Arial"/>
          <w:sz w:val="21"/>
          <w:szCs w:val="21"/>
        </w:rPr>
        <w:t xml:space="preserve">... said out loud at the start of every meeting.</w:t>
      </w:r>
    </w:p>
    <w:p>
      <w:pPr>
        <w:pStyle w:val="ListParagraph"/>
        <w:numPr>
          <w:ilvl w:val="0"/>
          <w:numId w:val="2"/>
        </w:numPr>
        <w:spacing w:after="90"/>
      </w:pPr>
      <w:r>
        <w:rPr>
          <w:rFonts w:ascii="Arial" w:cs="Arial" w:eastAsia="Arial" w:hAnsi="Arial"/>
          <w:b/>
          <w:bCs/>
          <w:sz w:val="21"/>
          <w:szCs w:val="21"/>
        </w:rPr>
        <w:t xml:space="preserve">Figure it out </w:t>
      </w:r>
      <w:r>
        <w:rPr>
          <w:rFonts w:ascii="Arial" w:cs="Arial" w:eastAsia="Arial" w:hAnsi="Arial"/>
          <w:sz w:val="21"/>
          <w:szCs w:val="21"/>
        </w:rPr>
        <w:t xml:space="preserve">... drive toward the answer; ask for help to learn, not to hand off.</w:t>
      </w:r>
    </w:p>
    <w:p>
      <w:pPr>
        <w:pStyle w:val="ListParagraph"/>
        <w:numPr>
          <w:ilvl w:val="0"/>
          <w:numId w:val="2"/>
        </w:numPr>
        <w:spacing w:after="90"/>
      </w:pPr>
      <w:r>
        <w:rPr>
          <w:rFonts w:ascii="Arial" w:cs="Arial" w:eastAsia="Arial" w:hAnsi="Arial"/>
          <w:b/>
          <w:bCs/>
          <w:sz w:val="21"/>
          <w:szCs w:val="21"/>
        </w:rPr>
        <w:t xml:space="preserve">Cool hot decisions with a simple frame </w:t>
      </w:r>
      <w:r>
        <w:rPr>
          <w:rFonts w:ascii="Arial" w:cs="Arial" w:eastAsia="Arial" w:hAnsi="Arial"/>
          <w:sz w:val="21"/>
          <w:szCs w:val="21"/>
        </w:rPr>
        <w:t xml:space="preserve">... if this and this, then that.</w:t>
      </w:r>
    </w:p>
    <w:p>
      <w:pPr>
        <w:pStyle w:val="ListParagraph"/>
        <w:numPr>
          <w:ilvl w:val="0"/>
          <w:numId w:val="2"/>
        </w:numPr>
        <w:spacing w:after="90"/>
      </w:pPr>
      <w:r>
        <w:rPr>
          <w:rFonts w:ascii="Arial" w:cs="Arial" w:eastAsia="Arial" w:hAnsi="Arial"/>
          <w:b/>
          <w:bCs/>
          <w:sz w:val="21"/>
          <w:szCs w:val="21"/>
        </w:rPr>
        <w:t xml:space="preserve">Name the door </w:t>
      </w:r>
      <w:r>
        <w:rPr>
          <w:rFonts w:ascii="Arial" w:cs="Arial" w:eastAsia="Arial" w:hAnsi="Arial"/>
          <w:sz w:val="21"/>
          <w:szCs w:val="21"/>
        </w:rPr>
        <w:t xml:space="preserve">... can this be walked back, or can't it? Decide what to try, not who to be forever.</w:t>
      </w:r>
    </w:p>
    <w:p>
      <w:pPr>
        <w:pStyle w:val="ListParagraph"/>
        <w:numPr>
          <w:ilvl w:val="0"/>
          <w:numId w:val="2"/>
        </w:numPr>
        <w:spacing w:after="90"/>
      </w:pPr>
      <w:r>
        <w:rPr>
          <w:rFonts w:ascii="Arial" w:cs="Arial" w:eastAsia="Arial" w:hAnsi="Arial"/>
          <w:b/>
          <w:bCs/>
          <w:sz w:val="21"/>
          <w:szCs w:val="21"/>
        </w:rPr>
        <w:t xml:space="preserve">Three options, not an open question </w:t>
      </w:r>
      <w:r>
        <w:rPr>
          <w:rFonts w:ascii="Arial" w:cs="Arial" w:eastAsia="Arial" w:hAnsi="Arial"/>
          <w:sz w:val="21"/>
          <w:szCs w:val="21"/>
        </w:rPr>
        <w:t xml:space="preserve">... menus get decided; blank pages get discussed.</w:t>
      </w:r>
    </w:p>
    <w:p>
      <w:pPr>
        <w:pStyle w:val="ListParagraph"/>
        <w:numPr>
          <w:ilvl w:val="0"/>
          <w:numId w:val="2"/>
        </w:numPr>
        <w:spacing w:after="90"/>
      </w:pPr>
      <w:r>
        <w:rPr>
          <w:rFonts w:ascii="Arial" w:cs="Arial" w:eastAsia="Arial" w:hAnsi="Arial"/>
          <w:b/>
          <w:bCs/>
          <w:sz w:val="21"/>
          <w:szCs w:val="21"/>
        </w:rPr>
        <w:t xml:space="preserve">Humble, hungry, smart </w:t>
      </w:r>
      <w:r>
        <w:rPr>
          <w:rFonts w:ascii="Arial" w:cs="Arial" w:eastAsia="Arial" w:hAnsi="Arial"/>
          <w:sz w:val="21"/>
          <w:szCs w:val="21"/>
        </w:rPr>
        <w:t xml:space="preserve">... the test for anyone we add later.</w:t>
      </w:r>
    </w:p>
    <w:p>
      <w:pPr>
        <w:spacing w:after="140"/>
      </w:pPr>
      <w:r>
        <w:rPr>
          <w:rFonts w:ascii="Arial" w:cs="Arial" w:eastAsia="Arial" w:hAnsi="Arial"/>
          <w:b/>
          <w:bCs/>
          <w:sz w:val="21"/>
          <w:szCs w:val="21"/>
        </w:rPr>
        <w:t xml:space="preserve">Our own additions (from our team values and tensions, Worksheet P1):</w:t>
      </w:r>
    </w:p>
    <w:p>
      <w:pPr>
        <w:pBdr>
          <w:bottom w:val="single" w:color="B9C7C2" w:sz="4" w:space="10"/>
        </w:pBdr>
        <w:spacing w:after="0"/>
      </w:pPr>
      <w:r>
        <w:rPr>
          <w:rFonts w:ascii="Arial" w:cs="Arial" w:eastAsia="Arial" w:hAnsi="Arial"/>
          <w:sz w:val="21"/>
          <w:szCs w:val="21"/>
        </w:rPr>
        <w:t xml:space="preserve"> </w:t>
      </w:r>
    </w:p>
    <w:p>
      <w:pPr>
        <w:spacing w:after="0"/>
      </w:pPr>
      <w:r>
        <w:rPr>
          <w:rFonts w:ascii="Arial" w:cs="Arial" w:eastAsia="Arial" w:hAnsi="Arial"/>
          <w:sz w:val="6"/>
          <w:szCs w:val="6"/>
        </w:rPr>
        <w:t xml:space="preserve"> </w:t>
      </w:r>
    </w:p>
    <w:p>
      <w:pPr>
        <w:pBdr>
          <w:bottom w:val="single" w:color="B9C7C2" w:sz="4" w:space="10"/>
        </w:pBdr>
        <w:spacing w:after="0"/>
      </w:pPr>
      <w:r>
        <w:rPr>
          <w:rFonts w:ascii="Arial" w:cs="Arial" w:eastAsia="Arial" w:hAnsi="Arial"/>
          <w:sz w:val="21"/>
          <w:szCs w:val="21"/>
        </w:rPr>
        <w:t xml:space="preserve"> </w:t>
      </w:r>
    </w:p>
    <w:p>
      <w:pPr>
        <w:spacing w:after="0"/>
      </w:pPr>
      <w:r>
        <w:rPr>
          <w:rFonts w:ascii="Arial" w:cs="Arial" w:eastAsia="Arial" w:hAnsi="Arial"/>
          <w:sz w:val="6"/>
          <w:szCs w:val="6"/>
        </w:rPr>
        <w:t xml:space="preserve"> </w:t>
      </w:r>
    </w:p>
    <w:p>
      <w:pPr>
        <w:spacing w:after="120"/>
      </w:pPr>
      <w:r>
        <w:rPr>
          <w:rFonts w:ascii="Arial" w:cs="Arial" w:eastAsia="Arial" w:hAnsi="Arial"/>
          <w:sz w:val="8"/>
          <w:szCs w:val="8"/>
        </w:rPr>
        <w:t xml:space="preserve"> </w:t>
      </w:r>
    </w:p>
    <w:p>
      <w:pPr>
        <w:pBdr>
          <w:bottom w:val="single" w:color="C75B33" w:sz="8" w:space="2"/>
        </w:pBdr>
        <w:spacing w:after="160" w:before="320"/>
      </w:pPr>
      <w:r>
        <w:rPr>
          <w:rFonts w:ascii="Arial" w:cs="Arial" w:eastAsia="Arial" w:hAnsi="Arial"/>
          <w:b/>
          <w:bCs/>
          <w:color w:val="113B40"/>
          <w:sz w:val="32"/>
          <w:szCs w:val="32"/>
        </w:rPr>
        <w:t xml:space="preserve">10 · How we're wired (Working Genius)</w:t>
      </w:r>
    </w:p>
    <w:p>
      <w:pPr>
        <w:spacing w:after="140"/>
      </w:pPr>
      <w:r>
        <w:rPr>
          <w:rFonts w:ascii="Arial" w:cs="Arial" w:eastAsia="Arial" w:hAnsi="Arial"/>
          <w:b/>
          <w:bCs/>
          <w:sz w:val="21"/>
          <w:szCs w:val="21"/>
        </w:rPr>
        <w:t xml:space="preserve">Our strengths (2+ people share the genius):</w:t>
      </w:r>
    </w:p>
    <w:p>
      <w:pPr>
        <w:pBdr>
          <w:bottom w:val="single" w:color="B9C7C2" w:sz="4" w:space="10"/>
        </w:pBdr>
        <w:spacing w:after="0"/>
      </w:pPr>
      <w:r>
        <w:rPr>
          <w:rFonts w:ascii="Arial" w:cs="Arial" w:eastAsia="Arial" w:hAnsi="Arial"/>
          <w:sz w:val="21"/>
          <w:szCs w:val="21"/>
        </w:rPr>
        <w:t xml:space="preserve"> </w:t>
      </w:r>
    </w:p>
    <w:p>
      <w:pPr>
        <w:spacing w:after="0"/>
      </w:pPr>
      <w:r>
        <w:rPr>
          <w:rFonts w:ascii="Arial" w:cs="Arial" w:eastAsia="Arial" w:hAnsi="Arial"/>
          <w:sz w:val="6"/>
          <w:szCs w:val="6"/>
        </w:rPr>
        <w:t xml:space="preserve"> </w:t>
      </w:r>
    </w:p>
    <w:p>
      <w:pPr>
        <w:spacing w:after="120"/>
      </w:pPr>
      <w:r>
        <w:rPr>
          <w:rFonts w:ascii="Arial" w:cs="Arial" w:eastAsia="Arial" w:hAnsi="Arial"/>
          <w:sz w:val="8"/>
          <w:szCs w:val="8"/>
        </w:rPr>
        <w:t xml:space="preserve"> </w:t>
      </w:r>
    </w:p>
    <w:p>
      <w:pPr>
        <w:spacing w:after="140"/>
      </w:pPr>
      <w:r>
        <w:rPr>
          <w:rFonts w:ascii="Arial" w:cs="Arial" w:eastAsia="Arial" w:hAnsi="Arial"/>
          <w:b/>
          <w:bCs/>
          <w:sz w:val="21"/>
          <w:szCs w:val="21"/>
        </w:rPr>
        <w:t xml:space="preserve">One-person jobs (only one of us has it) ... and the simple system that backs each up:</w:t>
      </w:r>
    </w:p>
    <w:p>
      <w:pPr>
        <w:pBdr>
          <w:bottom w:val="single" w:color="B9C7C2" w:sz="4" w:space="10"/>
        </w:pBdr>
        <w:spacing w:after="0"/>
      </w:pPr>
      <w:r>
        <w:rPr>
          <w:rFonts w:ascii="Arial" w:cs="Arial" w:eastAsia="Arial" w:hAnsi="Arial"/>
          <w:sz w:val="21"/>
          <w:szCs w:val="21"/>
        </w:rPr>
        <w:t xml:space="preserve"> </w:t>
      </w:r>
    </w:p>
    <w:p>
      <w:pPr>
        <w:spacing w:after="0"/>
      </w:pPr>
      <w:r>
        <w:rPr>
          <w:rFonts w:ascii="Arial" w:cs="Arial" w:eastAsia="Arial" w:hAnsi="Arial"/>
          <w:sz w:val="6"/>
          <w:szCs w:val="6"/>
        </w:rPr>
        <w:t xml:space="preserve"> </w:t>
      </w:r>
    </w:p>
    <w:p>
      <w:pPr>
        <w:pBdr>
          <w:bottom w:val="single" w:color="B9C7C2" w:sz="4" w:space="10"/>
        </w:pBdr>
        <w:spacing w:after="0"/>
      </w:pPr>
      <w:r>
        <w:rPr>
          <w:rFonts w:ascii="Arial" w:cs="Arial" w:eastAsia="Arial" w:hAnsi="Arial"/>
          <w:sz w:val="21"/>
          <w:szCs w:val="21"/>
        </w:rPr>
        <w:t xml:space="preserve"> </w:t>
      </w:r>
    </w:p>
    <w:p>
      <w:pPr>
        <w:spacing w:after="0"/>
      </w:pPr>
      <w:r>
        <w:rPr>
          <w:rFonts w:ascii="Arial" w:cs="Arial" w:eastAsia="Arial" w:hAnsi="Arial"/>
          <w:sz w:val="6"/>
          <w:szCs w:val="6"/>
        </w:rPr>
        <w:t xml:space="preserve"> </w:t>
      </w:r>
    </w:p>
    <w:p>
      <w:pPr>
        <w:spacing w:after="120"/>
      </w:pPr>
      <w:r>
        <w:rPr>
          <w:rFonts w:ascii="Arial" w:cs="Arial" w:eastAsia="Arial" w:hAnsi="Arial"/>
          <w:sz w:val="8"/>
          <w:szCs w:val="8"/>
        </w:rPr>
        <w:t xml:space="preserve"> </w:t>
      </w:r>
    </w:p>
    <w:p>
      <w:pPr>
        <w:spacing w:after="140"/>
      </w:pPr>
      <w:r>
        <w:rPr>
          <w:rFonts w:ascii="Arial" w:cs="Arial" w:eastAsia="Arial" w:hAnsi="Arial"/>
          <w:b/>
          <w:bCs/>
          <w:sz w:val="21"/>
          <w:szCs w:val="21"/>
        </w:rPr>
        <w:t xml:space="preserve">Empty spots (nobody's genius) ... handed on purpose to:</w:t>
      </w:r>
    </w:p>
    <w:p>
      <w:pPr>
        <w:pBdr>
          <w:bottom w:val="single" w:color="B9C7C2" w:sz="4" w:space="10"/>
        </w:pBdr>
        <w:spacing w:after="0"/>
      </w:pPr>
      <w:r>
        <w:rPr>
          <w:rFonts w:ascii="Arial" w:cs="Arial" w:eastAsia="Arial" w:hAnsi="Arial"/>
          <w:sz w:val="21"/>
          <w:szCs w:val="21"/>
        </w:rPr>
        <w:t xml:space="preserve"> </w:t>
      </w:r>
    </w:p>
    <w:p>
      <w:pPr>
        <w:spacing w:after="0"/>
      </w:pPr>
      <w:r>
        <w:rPr>
          <w:rFonts w:ascii="Arial" w:cs="Arial" w:eastAsia="Arial" w:hAnsi="Arial"/>
          <w:sz w:val="6"/>
          <w:szCs w:val="6"/>
        </w:rPr>
        <w:t xml:space="preserve"> </w:t>
      </w:r>
    </w:p>
    <w:p>
      <w:pPr>
        <w:spacing w:after="120"/>
      </w:pPr>
      <w:r>
        <w:rPr>
          <w:rFonts w:ascii="Arial" w:cs="Arial" w:eastAsia="Arial" w:hAnsi="Arial"/>
          <w:sz w:val="8"/>
          <w:szCs w:val="8"/>
        </w:rPr>
        <w:t xml:space="preserve"> </w:t>
      </w:r>
    </w:p>
    <w:p>
      <w:pPr>
        <w:spacing w:after="140"/>
      </w:pPr>
      <w:r>
        <w:rPr>
          <w:rFonts w:ascii="Arial" w:cs="Arial" w:eastAsia="Arial" w:hAnsi="Arial"/>
          <w:b/>
          <w:bCs/>
          <w:sz w:val="21"/>
          <w:szCs w:val="21"/>
        </w:rPr>
        <w:t xml:space="preserve">Our finisher (Tenacity) ... keeper of the tracker and the weekly meeting:</w:t>
      </w:r>
    </w:p>
    <w:p>
      <w:pPr>
        <w:pBdr>
          <w:bottom w:val="single" w:color="B9C7C2" w:sz="4" w:space="10"/>
        </w:pBdr>
        <w:spacing w:after="0"/>
      </w:pPr>
      <w:r>
        <w:rPr>
          <w:rFonts w:ascii="Arial" w:cs="Arial" w:eastAsia="Arial" w:hAnsi="Arial"/>
          <w:sz w:val="21"/>
          <w:szCs w:val="21"/>
        </w:rPr>
        <w:t xml:space="preserve"> </w:t>
      </w:r>
    </w:p>
    <w:p>
      <w:pPr>
        <w:spacing w:after="0"/>
      </w:pPr>
      <w:r>
        <w:rPr>
          <w:rFonts w:ascii="Arial" w:cs="Arial" w:eastAsia="Arial" w:hAnsi="Arial"/>
          <w:sz w:val="6"/>
          <w:szCs w:val="6"/>
        </w:rPr>
        <w:t xml:space="preserve"> </w:t>
      </w:r>
    </w:p>
    <w:p>
      <w:pPr>
        <w:spacing w:after="120"/>
      </w:pPr>
      <w:r>
        <w:rPr>
          <w:rFonts w:ascii="Arial" w:cs="Arial" w:eastAsia="Arial" w:hAnsi="Arial"/>
          <w:sz w:val="8"/>
          <w:szCs w:val="8"/>
        </w:rPr>
        <w:t xml:space="preserve"> </w:t>
      </w:r>
    </w:p>
    <w:p>
      <w:r>
        <w:br w:type="page"/>
      </w:r>
    </w:p>
    <w:p>
      <w:pPr>
        <w:pBdr>
          <w:bottom w:val="single" w:color="C75B33" w:sz="8" w:space="2"/>
        </w:pBdr>
        <w:spacing w:after="160" w:before="320"/>
      </w:pPr>
      <w:r>
        <w:rPr>
          <w:rFonts w:ascii="Arial" w:cs="Arial" w:eastAsia="Arial" w:hAnsi="Arial"/>
          <w:b/>
          <w:bCs/>
          <w:color w:val="113B40"/>
          <w:sz w:val="32"/>
          <w:szCs w:val="32"/>
        </w:rPr>
        <w:t xml:space="preserve">11 · The risk 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B9C7C2" w:sz="1"/>
              <w:left w:val="single" w:color="B9C7C2" w:sz="1"/>
              <w:bottom w:val="single" w:color="B9C7C2" w:sz="1"/>
              <w:right w:val="single" w:color="B9C7C2" w:sz="1"/>
            </w:tcBorders>
            <w:shd w:fill="113B40" w:val="clear"/>
            <w:tcMar>
              <w:top w:type="dxa" w:w="80"/>
              <w:left w:type="dxa" w:w="120"/>
              <w:bottom w:type="dxa" w:w="80"/>
              <w:right w:type="dxa" w:w="120"/>
            </w:tcMar>
          </w:tcPr>
          <w:p>
            <w:pPr>
              <w:spacing w:after="0"/>
            </w:pPr>
            <w:r>
              <w:rPr>
                <w:rFonts w:ascii="Arial" w:cs="Arial" w:eastAsia="Arial" w:hAnsi="Arial"/>
                <w:b/>
                <w:bCs/>
                <w:color w:val="F2F5F3"/>
                <w:sz w:val="19"/>
                <w:szCs w:val="19"/>
              </w:rPr>
              <w:t xml:space="preserve">What could sink us</w:t>
            </w:r>
          </w:p>
        </w:tc>
        <w:tc>
          <w:tcPr>
            <w:tcW w:type="dxa" w:w="4680"/>
            <w:tcBorders>
              <w:top w:val="single" w:color="B9C7C2" w:sz="1"/>
              <w:left w:val="single" w:color="B9C7C2" w:sz="1"/>
              <w:bottom w:val="single" w:color="B9C7C2" w:sz="1"/>
              <w:right w:val="single" w:color="B9C7C2" w:sz="1"/>
            </w:tcBorders>
            <w:shd w:fill="113B40" w:val="clear"/>
            <w:tcMar>
              <w:top w:type="dxa" w:w="80"/>
              <w:left w:type="dxa" w:w="120"/>
              <w:bottom w:type="dxa" w:w="80"/>
              <w:right w:type="dxa" w:w="120"/>
            </w:tcMar>
          </w:tcPr>
          <w:p>
            <w:pPr>
              <w:spacing w:after="0"/>
            </w:pPr>
            <w:r>
              <w:rPr>
                <w:rFonts w:ascii="Arial" w:cs="Arial" w:eastAsia="Arial" w:hAnsi="Arial"/>
                <w:b/>
                <w:bCs/>
                <w:color w:val="F2F5F3"/>
                <w:sz w:val="19"/>
                <w:szCs w:val="19"/>
              </w:rPr>
              <w:t xml:space="preserve">Handled by / still live?</w:t>
            </w:r>
          </w:p>
        </w:tc>
      </w:tr>
      <w:tr>
        <w:trPr>
          <w:trHeight w:val="440" w:hRule="atLeast"/>
        </w:trPr>
        <w:tc>
          <w:tcPr>
            <w:tcW w:type="dxa" w:w="468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468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r>
      <w:tr>
        <w:trPr>
          <w:trHeight w:val="440" w:hRule="atLeast"/>
        </w:trPr>
        <w:tc>
          <w:tcPr>
            <w:tcW w:type="dxa" w:w="468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468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r>
      <w:tr>
        <w:trPr>
          <w:trHeight w:val="440" w:hRule="atLeast"/>
        </w:trPr>
        <w:tc>
          <w:tcPr>
            <w:tcW w:type="dxa" w:w="468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468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r>
      <w:tr>
        <w:trPr>
          <w:trHeight w:val="440" w:hRule="atLeast"/>
        </w:trPr>
        <w:tc>
          <w:tcPr>
            <w:tcW w:type="dxa" w:w="468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468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r>
      <w:tr>
        <w:trPr>
          <w:trHeight w:val="440" w:hRule="atLeast"/>
        </w:trPr>
        <w:tc>
          <w:tcPr>
            <w:tcW w:type="dxa" w:w="468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468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r>
      <w:tr>
        <w:trPr>
          <w:trHeight w:val="440" w:hRule="atLeast"/>
        </w:trPr>
        <w:tc>
          <w:tcPr>
            <w:tcW w:type="dxa" w:w="468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468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r>
      <w:tr>
        <w:trPr>
          <w:trHeight w:val="440" w:hRule="atLeast"/>
        </w:trPr>
        <w:tc>
          <w:tcPr>
            <w:tcW w:type="dxa" w:w="468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468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r>
    </w:tbl>
    <w:p>
      <w:pPr>
        <w:spacing w:after="140"/>
      </w:pPr>
      <w:r>
        <w:rPr>
          <w:rFonts w:ascii="Arial" w:cs="Arial" w:eastAsia="Arial" w:hAnsi="Arial"/>
          <w:sz w:val="21"/>
          <w:szCs w:val="21"/>
        </w:rPr>
        <w:t xml:space="preserve"/>
      </w:r>
    </w:p>
    <w:p>
      <w:pPr>
        <w:pBdr>
          <w:bottom w:val="single" w:color="C75B33" w:sz="8" w:space="2"/>
        </w:pBdr>
        <w:spacing w:after="160" w:before="320"/>
      </w:pPr>
      <w:r>
        <w:rPr>
          <w:rFonts w:ascii="Arial" w:cs="Arial" w:eastAsia="Arial" w:hAnsi="Arial"/>
          <w:b/>
          <w:bCs/>
          <w:color w:val="113B40"/>
          <w:sz w:val="32"/>
          <w:szCs w:val="32"/>
        </w:rPr>
        <w:t xml:space="preserve">12 · The parking lot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200"/>
        <w:gridCol w:w="3160"/>
      </w:tblGrid>
      <w:tr>
        <w:trPr>
          <w:tblHeader/>
        </w:trPr>
        <w:tc>
          <w:tcPr>
            <w:tcW w:type="dxa" w:w="6200"/>
            <w:tcBorders>
              <w:top w:val="single" w:color="B9C7C2" w:sz="1"/>
              <w:left w:val="single" w:color="B9C7C2" w:sz="1"/>
              <w:bottom w:val="single" w:color="B9C7C2" w:sz="1"/>
              <w:right w:val="single" w:color="B9C7C2" w:sz="1"/>
            </w:tcBorders>
            <w:shd w:fill="113B40" w:val="clear"/>
            <w:tcMar>
              <w:top w:type="dxa" w:w="80"/>
              <w:left w:type="dxa" w:w="120"/>
              <w:bottom w:type="dxa" w:w="80"/>
              <w:right w:type="dxa" w:w="120"/>
            </w:tcMar>
          </w:tcPr>
          <w:p>
            <w:pPr>
              <w:spacing w:after="0"/>
            </w:pPr>
            <w:r>
              <w:rPr>
                <w:rFonts w:ascii="Arial" w:cs="Arial" w:eastAsia="Arial" w:hAnsi="Arial"/>
                <w:b/>
                <w:bCs/>
                <w:color w:val="F2F5F3"/>
                <w:sz w:val="19"/>
                <w:szCs w:val="19"/>
              </w:rPr>
              <w:t xml:space="preserve">Idea we're saving</w:t>
            </w:r>
          </w:p>
        </w:tc>
        <w:tc>
          <w:tcPr>
            <w:tcW w:type="dxa" w:w="3160"/>
            <w:tcBorders>
              <w:top w:val="single" w:color="B9C7C2" w:sz="1"/>
              <w:left w:val="single" w:color="B9C7C2" w:sz="1"/>
              <w:bottom w:val="single" w:color="B9C7C2" w:sz="1"/>
              <w:right w:val="single" w:color="B9C7C2" w:sz="1"/>
            </w:tcBorders>
            <w:shd w:fill="113B40" w:val="clear"/>
            <w:tcMar>
              <w:top w:type="dxa" w:w="80"/>
              <w:left w:type="dxa" w:w="120"/>
              <w:bottom w:type="dxa" w:w="80"/>
              <w:right w:type="dxa" w:w="120"/>
            </w:tcMar>
          </w:tcPr>
          <w:p>
            <w:pPr>
              <w:spacing w:after="0"/>
            </w:pPr>
            <w:r>
              <w:rPr>
                <w:rFonts w:ascii="Arial" w:cs="Arial" w:eastAsia="Arial" w:hAnsi="Arial"/>
                <w:b/>
                <w:bCs/>
                <w:color w:val="F2F5F3"/>
                <w:sz w:val="19"/>
                <w:szCs w:val="19"/>
              </w:rPr>
              <w:t xml:space="preserve">When to bring it back</w:t>
            </w:r>
          </w:p>
        </w:tc>
      </w:tr>
      <w:tr>
        <w:trPr>
          <w:trHeight w:val="440" w:hRule="atLeast"/>
        </w:trPr>
        <w:tc>
          <w:tcPr>
            <w:tcW w:type="dxa" w:w="62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316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r>
      <w:tr>
        <w:trPr>
          <w:trHeight w:val="440" w:hRule="atLeast"/>
        </w:trPr>
        <w:tc>
          <w:tcPr>
            <w:tcW w:type="dxa" w:w="62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316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r>
      <w:tr>
        <w:trPr>
          <w:trHeight w:val="440" w:hRule="atLeast"/>
        </w:trPr>
        <w:tc>
          <w:tcPr>
            <w:tcW w:type="dxa" w:w="62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316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r>
      <w:tr>
        <w:trPr>
          <w:trHeight w:val="440" w:hRule="atLeast"/>
        </w:trPr>
        <w:tc>
          <w:tcPr>
            <w:tcW w:type="dxa" w:w="62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316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r>
      <w:tr>
        <w:trPr>
          <w:trHeight w:val="440" w:hRule="atLeast"/>
        </w:trPr>
        <w:tc>
          <w:tcPr>
            <w:tcW w:type="dxa" w:w="62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316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r>
      <w:tr>
        <w:trPr>
          <w:trHeight w:val="440" w:hRule="atLeast"/>
        </w:trPr>
        <w:tc>
          <w:tcPr>
            <w:tcW w:type="dxa" w:w="62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316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r>
      <w:tr>
        <w:trPr>
          <w:trHeight w:val="440" w:hRule="atLeast"/>
        </w:trPr>
        <w:tc>
          <w:tcPr>
            <w:tcW w:type="dxa" w:w="62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316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r>
    </w:tbl>
    <w:p>
      <w:pPr>
        <w:spacing w:after="140"/>
      </w:pPr>
      <w:r>
        <w:rPr>
          <w:rFonts w:ascii="Arial" w:cs="Arial" w:eastAsia="Arial" w:hAnsi="Arial"/>
          <w:sz w:val="21"/>
          <w:szCs w:val="21"/>
        </w:rPr>
        <w:t xml:space="preserve"/>
      </w:r>
    </w:p>
    <w:p>
      <w:pPr>
        <w:pBdr>
          <w:bottom w:val="single" w:color="C75B33" w:sz="8" w:space="2"/>
        </w:pBdr>
        <w:spacing w:after="160" w:before="320"/>
      </w:pPr>
      <w:r>
        <w:rPr>
          <w:rFonts w:ascii="Arial" w:cs="Arial" w:eastAsia="Arial" w:hAnsi="Arial"/>
          <w:b/>
          <w:bCs/>
          <w:color w:val="113B40"/>
          <w:sz w:val="32"/>
          <w:szCs w:val="32"/>
        </w:rPr>
        <w:t xml:space="preserve">First steps ... this week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rPr>
          <w:tblHeader/>
        </w:trPr>
        <w:tc>
          <w:tcPr>
            <w:tcW w:type="dxa" w:w="2200"/>
            <w:tcBorders>
              <w:top w:val="single" w:color="B9C7C2" w:sz="1"/>
              <w:left w:val="single" w:color="B9C7C2" w:sz="1"/>
              <w:bottom w:val="single" w:color="B9C7C2" w:sz="1"/>
              <w:right w:val="single" w:color="B9C7C2" w:sz="1"/>
            </w:tcBorders>
            <w:shd w:fill="113B40" w:val="clear"/>
            <w:tcMar>
              <w:top w:type="dxa" w:w="80"/>
              <w:left w:type="dxa" w:w="120"/>
              <w:bottom w:type="dxa" w:w="80"/>
              <w:right w:type="dxa" w:w="120"/>
            </w:tcMar>
          </w:tcPr>
          <w:p>
            <w:pPr>
              <w:spacing w:after="0"/>
            </w:pPr>
            <w:r>
              <w:rPr>
                <w:rFonts w:ascii="Arial" w:cs="Arial" w:eastAsia="Arial" w:hAnsi="Arial"/>
                <w:b/>
                <w:bCs/>
                <w:color w:val="F2F5F3"/>
                <w:sz w:val="19"/>
                <w:szCs w:val="19"/>
              </w:rPr>
              <w:t xml:space="preserve">Who</w:t>
            </w:r>
          </w:p>
        </w:tc>
        <w:tc>
          <w:tcPr>
            <w:tcW w:type="dxa" w:w="7160"/>
            <w:tcBorders>
              <w:top w:val="single" w:color="B9C7C2" w:sz="1"/>
              <w:left w:val="single" w:color="B9C7C2" w:sz="1"/>
              <w:bottom w:val="single" w:color="B9C7C2" w:sz="1"/>
              <w:right w:val="single" w:color="B9C7C2" w:sz="1"/>
            </w:tcBorders>
            <w:shd w:fill="113B40" w:val="clear"/>
            <w:tcMar>
              <w:top w:type="dxa" w:w="80"/>
              <w:left w:type="dxa" w:w="120"/>
              <w:bottom w:type="dxa" w:w="80"/>
              <w:right w:type="dxa" w:w="120"/>
            </w:tcMar>
          </w:tcPr>
          <w:p>
            <w:pPr>
              <w:spacing w:after="0"/>
            </w:pPr>
            <w:r>
              <w:rPr>
                <w:rFonts w:ascii="Arial" w:cs="Arial" w:eastAsia="Arial" w:hAnsi="Arial"/>
                <w:b/>
                <w:bCs/>
                <w:color w:val="F2F5F3"/>
                <w:sz w:val="19"/>
                <w:szCs w:val="19"/>
              </w:rPr>
              <w:t xml:space="preserve">Does what, by when</w:t>
            </w:r>
          </w:p>
        </w:tc>
      </w:tr>
      <w:tr>
        <w:trPr>
          <w:trHeight w:val="440" w:hRule="atLeast"/>
        </w:trPr>
        <w:tc>
          <w:tcPr>
            <w:tcW w:type="dxa" w:w="22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716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r>
      <w:tr>
        <w:trPr>
          <w:trHeight w:val="440" w:hRule="atLeast"/>
        </w:trPr>
        <w:tc>
          <w:tcPr>
            <w:tcW w:type="dxa" w:w="22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716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r>
      <w:tr>
        <w:trPr>
          <w:trHeight w:val="440" w:hRule="atLeast"/>
        </w:trPr>
        <w:tc>
          <w:tcPr>
            <w:tcW w:type="dxa" w:w="22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716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r>
      <w:tr>
        <w:trPr>
          <w:trHeight w:val="440" w:hRule="atLeast"/>
        </w:trPr>
        <w:tc>
          <w:tcPr>
            <w:tcW w:type="dxa" w:w="220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c>
          <w:tcPr>
            <w:tcW w:type="dxa" w:w="7160"/>
            <w:tcBorders>
              <w:top w:val="single" w:color="B9C7C2" w:sz="1"/>
              <w:left w:val="single" w:color="B9C7C2" w:sz="1"/>
              <w:bottom w:val="single" w:color="B9C7C2" w:sz="1"/>
              <w:right w:val="single" w:color="B9C7C2" w:sz="1"/>
            </w:tcBorders>
            <w:tcMar>
              <w:top w:type="dxa" w:w="80"/>
              <w:left w:type="dxa" w:w="120"/>
              <w:bottom w:type="dxa" w:w="80"/>
              <w:right w:type="dxa" w:w="120"/>
            </w:tcMar>
          </w:tcPr>
          <w:p>
            <w:pPr>
              <w:spacing w:after="0"/>
            </w:pPr>
            <w:r>
              <w:rPr>
                <w:rFonts w:ascii="Arial" w:cs="Arial" w:eastAsia="Arial" w:hAnsi="Arial"/>
                <w:b w:val="false"/>
                <w:bCs w:val="false"/>
                <w:sz w:val="20"/>
                <w:szCs w:val="20"/>
              </w:rPr>
              <w:t xml:space="preserve"/>
            </w:r>
          </w:p>
        </w:tc>
      </w:tr>
    </w:tbl>
    <w:p>
      <w:pPr>
        <w:spacing w:after="140"/>
      </w:pPr>
      <w:r>
        <w:rPr>
          <w:rFonts w:ascii="Arial" w:cs="Arial" w:eastAsia="Arial" w:hAnsi="Arial"/>
          <w:sz w:val="21"/>
          <w:szCs w:val="21"/>
        </w:rPr>
        <w:t xml:space="preserve"/>
      </w:r>
    </w:p>
    <w:p>
      <w:pPr>
        <w:spacing w:after="140"/>
      </w:pPr>
      <w:r>
        <w:rPr>
          <w:rFonts w:ascii="Arial" w:cs="Arial" w:eastAsia="Arial" w:hAnsi="Arial"/>
          <w:color w:val="5E7370"/>
          <w:sz w:val="15"/>
          <w:szCs w:val="15"/>
        </w:rPr>
        <w:t xml:space="preserve">© Rossi Works ... The 90-Day Launch Playbook. For you and your launch team.</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rFonts w:ascii="Arial" w:cs="Arial" w:eastAsia="Arial" w:hAnsi="Arial"/>
        <w:color w:val="5E7370"/>
        <w:spacing w:val="20"/>
        <w:sz w:val="15"/>
        <w:szCs w:val="15"/>
      </w:rPr>
      <w:t xml:space="preserve">THE 90-DAY LAUNCH PLAYBOOK · OUR PLAN</w:t>
    </w:r>
    <w:r>
      <w:rPr>
        <w:rFonts w:ascii="Arial" w:cs="Arial" w:eastAsia="Arial" w:hAnsi="Arial"/>
        <w:color w:val="5E7370"/>
        <w:sz w:val="15"/>
        <w:szCs w:val="15"/>
      </w:rPr>
      <w:t xml:space="preserv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pPr>
        <w:spacing w:line="288"/>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2026-07-04T19:11:12.384Z</dcterms:created>
  <dcterms:modified xsi:type="dcterms:W3CDTF">2026-07-04T19:11:12.384Z</dcterms:modified>
</cp:coreProperties>
</file>

<file path=docProps/custom.xml><?xml version="1.0" encoding="utf-8"?>
<Properties xmlns="http://schemas.openxmlformats.org/officeDocument/2006/custom-properties" xmlns:vt="http://schemas.openxmlformats.org/officeDocument/2006/docPropsVTypes"/>
</file>